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BC0BD" w14:textId="77777777" w:rsidR="009E6C74" w:rsidRPr="006A082B" w:rsidRDefault="00373127" w:rsidP="00373127">
      <w:pPr>
        <w:spacing w:line="320" w:lineRule="exact"/>
        <w:jc w:val="left"/>
        <w:rPr>
          <w:rFonts w:eastAsia="HG丸ｺﾞｼｯｸM-PRO" w:cs="Times New Roman"/>
          <w:b/>
          <w:bCs/>
          <w:sz w:val="32"/>
          <w:szCs w:val="32"/>
          <w:u w:val="single"/>
        </w:rPr>
      </w:pP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中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古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D162FC">
        <w:rPr>
          <w:rFonts w:eastAsia="HG丸ｺﾞｼｯｸM-PRO" w:cs="HG丸ｺﾞｼｯｸM-PRO" w:hint="eastAsia"/>
          <w:b/>
          <w:bCs/>
          <w:color w:val="FFFFFF" w:themeColor="background1"/>
          <w:sz w:val="28"/>
          <w:szCs w:val="28"/>
          <w:highlight w:val="black"/>
        </w:rPr>
        <w:t>車</w:t>
      </w:r>
      <w:r w:rsidRPr="006A082B">
        <w:rPr>
          <w:rFonts w:eastAsia="HG丸ｺﾞｼｯｸM-PRO" w:cs="HG丸ｺﾞｼｯｸM-PRO" w:hint="eastAsia"/>
          <w:b/>
          <w:bCs/>
          <w:sz w:val="28"/>
          <w:szCs w:val="28"/>
          <w:highlight w:val="black"/>
        </w:rPr>
        <w:t xml:space="preserve">　</w:t>
      </w:r>
      <w:r w:rsidRPr="006A082B">
        <w:rPr>
          <w:rFonts w:eastAsia="HG丸ｺﾞｼｯｸM-PRO" w:cs="HG丸ｺﾞｼｯｸM-PRO" w:hint="eastAsia"/>
          <w:b/>
          <w:bCs/>
          <w:sz w:val="32"/>
          <w:szCs w:val="32"/>
        </w:rPr>
        <w:t xml:space="preserve">　　　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中古車規約遵守状況調査</w:t>
      </w:r>
      <w:r w:rsidR="009E6C74" w:rsidRPr="006A082B">
        <w:rPr>
          <w:rFonts w:eastAsia="HG丸ｺﾞｼｯｸM-PRO"/>
          <w:b/>
          <w:bCs/>
          <w:sz w:val="32"/>
          <w:szCs w:val="32"/>
          <w:u w:val="single"/>
        </w:rPr>
        <w:t xml:space="preserve"> </w:t>
      </w:r>
      <w:r w:rsidR="009E6C7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調査票</w:t>
      </w:r>
      <w:r w:rsidR="00DD12F4" w:rsidRPr="006A082B">
        <w:rPr>
          <w:rFonts w:eastAsia="HG丸ｺﾞｼｯｸM-PRO" w:cs="HG丸ｺﾞｼｯｸM-PRO" w:hint="eastAsia"/>
          <w:b/>
          <w:bCs/>
          <w:sz w:val="32"/>
          <w:szCs w:val="32"/>
          <w:u w:val="single"/>
        </w:rPr>
        <w:t>（台数版）</w:t>
      </w:r>
    </w:p>
    <w:p w14:paraId="2528EDE4" w14:textId="77777777" w:rsidR="00FA7D45" w:rsidRPr="006A082B" w:rsidRDefault="00FA7D45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</w:rPr>
      </w:pPr>
    </w:p>
    <w:p w14:paraId="56FDD379" w14:textId="58D60273" w:rsidR="009E6C74" w:rsidRPr="006A082B" w:rsidRDefault="004A63BB">
      <w:pPr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6998FE" wp14:editId="24314ADD">
                <wp:simplePos x="0" y="0"/>
                <wp:positionH relativeFrom="column">
                  <wp:posOffset>5014595</wp:posOffset>
                </wp:positionH>
                <wp:positionV relativeFrom="paragraph">
                  <wp:posOffset>9525</wp:posOffset>
                </wp:positionV>
                <wp:extent cx="1998980" cy="330835"/>
                <wp:effectExtent l="0" t="0" r="20320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898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D062F" w14:textId="77777777" w:rsidR="009E6C74" w:rsidRPr="00A97669" w:rsidRDefault="005631B8" w:rsidP="00CC3633">
                            <w:pPr>
                              <w:spacing w:line="240" w:lineRule="exact"/>
                              <w:jc w:val="right"/>
                              <w:rPr>
                                <w:rFonts w:eastAsia="HG丸ｺﾞｼｯｸM-PRO" w:cs="Times New Roman"/>
                                <w:spacing w:val="-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一般</w:t>
                            </w:r>
                            <w:r w:rsidR="009E6C74"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社団法人　自動車公正取引協議会</w:t>
                            </w:r>
                          </w:p>
                          <w:p w14:paraId="1632F1A6" w14:textId="77777777" w:rsidR="009E6C74" w:rsidRPr="00A97669" w:rsidRDefault="009E6C74" w:rsidP="00CC3633">
                            <w:pPr>
                              <w:spacing w:line="240" w:lineRule="exact"/>
                              <w:jc w:val="right"/>
                              <w:rPr>
                                <w:rFonts w:cs="Times New Roman"/>
                                <w:sz w:val="18"/>
                                <w:szCs w:val="18"/>
                              </w:rPr>
                            </w:pP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調査日：</w:t>
                            </w:r>
                            <w:r w:rsidR="001C3F2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年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月　　</w:t>
                            </w:r>
                            <w:r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A97669">
                              <w:rPr>
                                <w:rFonts w:eastAsia="HG丸ｺﾞｼｯｸM-PRO" w:cs="HG丸ｺﾞｼｯｸM-PRO" w:hint="eastAsia"/>
                                <w:spacing w:val="-1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998FE" id="Rectangle 2" o:spid="_x0000_s1026" style="position:absolute;left:0;text-align:left;margin-left:394.85pt;margin-top:.75pt;width:157.4pt;height:2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" strokecolor="white">
                <v:textbox inset="5.85pt,.7pt,5.85pt,.7pt">
                  <w:txbxContent>
                    <w:p w14:paraId="2D8D062F" w14:textId="77777777" w:rsidR="009E6C74" w:rsidRPr="00A97669" w:rsidRDefault="005631B8" w:rsidP="00CC3633">
                      <w:pPr>
                        <w:spacing w:line="240" w:lineRule="exact"/>
                        <w:jc w:val="right"/>
                        <w:rPr>
                          <w:rFonts w:eastAsia="HG丸ｺﾞｼｯｸM-PRO" w:cs="Times New Roman"/>
                          <w:spacing w:val="-10"/>
                          <w:sz w:val="18"/>
                          <w:szCs w:val="18"/>
                        </w:rPr>
                      </w:pP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一般</w:t>
                      </w:r>
                      <w:r w:rsidR="009E6C74"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社団法人　自動車公正取引協議会</w:t>
                      </w:r>
                    </w:p>
                    <w:p w14:paraId="1632F1A6" w14:textId="77777777" w:rsidR="009E6C74" w:rsidRPr="00A97669" w:rsidRDefault="009E6C74" w:rsidP="00CC3633">
                      <w:pPr>
                        <w:spacing w:line="240" w:lineRule="exact"/>
                        <w:jc w:val="right"/>
                        <w:rPr>
                          <w:rFonts w:cs="Times New Roman"/>
                          <w:sz w:val="18"/>
                          <w:szCs w:val="18"/>
                        </w:rPr>
                      </w:pP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調査日：</w:t>
                      </w:r>
                      <w:r w:rsidR="001C3F2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年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月　　</w:t>
                      </w:r>
                      <w:r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 xml:space="preserve">　</w:t>
                      </w:r>
                      <w:r w:rsidRPr="00A97669">
                        <w:rPr>
                          <w:rFonts w:eastAsia="HG丸ｺﾞｼｯｸM-PRO" w:cs="HG丸ｺﾞｼｯｸM-PRO" w:hint="eastAsia"/>
                          <w:spacing w:val="-10"/>
                          <w:sz w:val="18"/>
                          <w:szCs w:val="18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0F7928F4" w14:textId="7FE78BD0" w:rsidR="00FA7D45" w:rsidRPr="006A082B" w:rsidRDefault="00FA7D45">
      <w:pPr>
        <w:rPr>
          <w:rFonts w:eastAsia="HG丸ｺﾞｼｯｸM-PRO" w:cs="HG丸ｺﾞｼｯｸM-PRO"/>
          <w:spacing w:val="-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  <w:u w:val="single"/>
        </w:rPr>
        <w:t xml:space="preserve">調査担当者　　　　　　　　　　　　　　　</w:t>
      </w:r>
    </w:p>
    <w:p w14:paraId="62A6A75D" w14:textId="1D05BB1A" w:rsidR="009E6C74" w:rsidRPr="006A082B" w:rsidRDefault="009E6C74" w:rsidP="00FA7D45">
      <w:pPr>
        <w:spacing w:line="80" w:lineRule="exact"/>
        <w:rPr>
          <w:rFonts w:eastAsia="HG丸ｺﾞｼｯｸM-PRO" w:cs="Times New Roman"/>
          <w:spacing w:val="-10"/>
          <w:sz w:val="22"/>
          <w:szCs w:val="22"/>
          <w:u w:val="single"/>
        </w:rPr>
      </w:pPr>
    </w:p>
    <w:tbl>
      <w:tblPr>
        <w:tblW w:w="111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"/>
        <w:gridCol w:w="4341"/>
        <w:gridCol w:w="1187"/>
        <w:gridCol w:w="4646"/>
      </w:tblGrid>
      <w:tr w:rsidR="006A082B" w:rsidRPr="006A082B" w14:paraId="44346D28" w14:textId="77777777">
        <w:trPr>
          <w:trHeight w:val="369"/>
          <w:jc w:val="center"/>
        </w:trPr>
        <w:tc>
          <w:tcPr>
            <w:tcW w:w="991" w:type="dxa"/>
            <w:vAlign w:val="center"/>
          </w:tcPr>
          <w:p w14:paraId="2E6F95E5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会社名</w:t>
            </w:r>
          </w:p>
        </w:tc>
        <w:tc>
          <w:tcPr>
            <w:tcW w:w="4341" w:type="dxa"/>
            <w:vAlign w:val="center"/>
          </w:tcPr>
          <w:p w14:paraId="09D6366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  <w:tc>
          <w:tcPr>
            <w:tcW w:w="1187" w:type="dxa"/>
            <w:vAlign w:val="center"/>
          </w:tcPr>
          <w:p w14:paraId="79F0E5F3" w14:textId="77777777" w:rsidR="009E6C74" w:rsidRPr="006A082B" w:rsidRDefault="009E6C74" w:rsidP="00E14E2A">
            <w:pPr>
              <w:jc w:val="center"/>
              <w:rPr>
                <w:rFonts w:eastAsia="HG丸ｺﾞｼｯｸM-PRO" w:cs="Times New Roman"/>
                <w:spacing w:val="-10"/>
                <w:sz w:val="22"/>
              </w:rPr>
            </w:pPr>
            <w:r w:rsidRPr="006A082B">
              <w:rPr>
                <w:rFonts w:eastAsia="HG丸ｺﾞｼｯｸM-PRO" w:cs="HG丸ｺﾞｼｯｸM-PRO" w:hint="eastAsia"/>
                <w:spacing w:val="-10"/>
                <w:sz w:val="22"/>
                <w:szCs w:val="22"/>
              </w:rPr>
              <w:t>営業所名</w:t>
            </w:r>
          </w:p>
        </w:tc>
        <w:tc>
          <w:tcPr>
            <w:tcW w:w="4646" w:type="dxa"/>
            <w:vAlign w:val="center"/>
          </w:tcPr>
          <w:p w14:paraId="29B29CC1" w14:textId="77777777" w:rsidR="009E6C74" w:rsidRPr="006A082B" w:rsidRDefault="009E6C74" w:rsidP="009D14A8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2A4C7797" w14:textId="77777777" w:rsidR="009E6C74" w:rsidRPr="006A082B" w:rsidRDefault="00DD4BE3" w:rsidP="00E14E2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1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Ⅰ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展示車の表示状況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 xml:space="preserve">　　　　　　　　　　　　　　　　　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　</w:t>
      </w:r>
      <w:r w:rsidR="009B726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>調査対象の</w:t>
      </w:r>
      <w:r w:rsidR="00E14E2A" w:rsidRPr="006A082B">
        <w:rPr>
          <w:rFonts w:eastAsia="HG丸ｺﾞｼｯｸM-PRO" w:cs="HG丸ｺﾞｼｯｸM-PRO" w:hint="eastAsia"/>
          <w:b/>
          <w:spacing w:val="10"/>
          <w:sz w:val="22"/>
          <w:szCs w:val="22"/>
          <w:u w:val="single"/>
        </w:rPr>
        <w:t xml:space="preserve">展示台数　　　　　　台　</w:t>
      </w:r>
    </w:p>
    <w:p w14:paraId="5294B073" w14:textId="77777777" w:rsidR="00E14E2A" w:rsidRPr="006A082B" w:rsidRDefault="00E14E2A" w:rsidP="00E14E2A">
      <w:pPr>
        <w:spacing w:beforeLines="50" w:before="145" w:line="20" w:lineRule="exact"/>
        <w:jc w:val="left"/>
        <w:rPr>
          <w:rFonts w:eastAsia="HG丸ｺﾞｼｯｸM-PRO" w:cs="Times New Roman"/>
          <w:spacing w:val="-10"/>
          <w:sz w:val="22"/>
          <w:szCs w:val="22"/>
        </w:rPr>
      </w:pPr>
    </w:p>
    <w:tbl>
      <w:tblPr>
        <w:tblW w:w="108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301"/>
        <w:gridCol w:w="7070"/>
        <w:gridCol w:w="1559"/>
        <w:gridCol w:w="1502"/>
      </w:tblGrid>
      <w:tr w:rsidR="006A082B" w:rsidRPr="006A082B" w14:paraId="53DFE9E2" w14:textId="77777777" w:rsidTr="00377676">
        <w:trPr>
          <w:trHeight w:val="278"/>
          <w:jc w:val="center"/>
        </w:trPr>
        <w:tc>
          <w:tcPr>
            <w:tcW w:w="77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2D420864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bookmarkStart w:id="0" w:name="OLE_LINK1"/>
            <w:r w:rsidRPr="002D7B24">
              <w:rPr>
                <w:rFonts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948AB49" w14:textId="77777777" w:rsidR="005B030A" w:rsidRPr="002D7B24" w:rsidRDefault="005B030A" w:rsidP="005B030A">
            <w:pPr>
              <w:spacing w:line="240" w:lineRule="exact"/>
              <w:jc w:val="center"/>
              <w:rPr>
                <w:rFonts w:ascii="HG丸ｺﾞｼｯｸM-PRO"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表示状況</w:t>
            </w:r>
          </w:p>
        </w:tc>
      </w:tr>
      <w:tr w:rsidR="006A082B" w:rsidRPr="006A082B" w14:paraId="58EBBA77" w14:textId="77777777" w:rsidTr="00866971">
        <w:trPr>
          <w:trHeight w:val="277"/>
          <w:jc w:val="center"/>
        </w:trPr>
        <w:tc>
          <w:tcPr>
            <w:tcW w:w="7769" w:type="dxa"/>
            <w:gridSpan w:val="3"/>
            <w:vMerge/>
            <w:tcBorders>
              <w:left w:val="single" w:sz="8" w:space="0" w:color="000000"/>
            </w:tcBorders>
            <w:shd w:val="clear" w:color="auto" w:fill="BFBFBF"/>
          </w:tcPr>
          <w:p w14:paraId="501C5F30" w14:textId="77777777" w:rsidR="005B030A" w:rsidRPr="002D7B24" w:rsidRDefault="005B030A" w:rsidP="005B030A">
            <w:pPr>
              <w:spacing w:line="240" w:lineRule="exact"/>
              <w:jc w:val="center"/>
              <w:rPr>
                <w:rFonts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6B7C9757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対象</w:t>
            </w:r>
            <w:r w:rsidR="005B030A"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台数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25C6DBD1" w14:textId="77777777" w:rsidR="005B030A" w:rsidRPr="002D7B24" w:rsidRDefault="009B726A" w:rsidP="005B030A">
            <w:pPr>
              <w:spacing w:line="240" w:lineRule="exact"/>
              <w:jc w:val="center"/>
              <w:rPr>
                <w:rFonts w:ascii="HG丸ｺﾞｼｯｸM-PRO" w:eastAsia="HG丸ｺﾞｼｯｸM-PRO" w:cs="HG丸ｺﾞｼｯｸM-PRO"/>
                <w:color w:val="000000" w:themeColor="text1"/>
                <w:spacing w:val="-10"/>
                <w:sz w:val="22"/>
                <w:szCs w:val="22"/>
              </w:rPr>
            </w:pPr>
            <w:r w:rsidRPr="002D7B24">
              <w:rPr>
                <w:rFonts w:ascii="HG丸ｺﾞｼｯｸM-PRO" w:eastAsia="HG丸ｺﾞｼｯｸM-PRO" w:cs="HG丸ｺﾞｼｯｸM-PRO" w:hint="eastAsia"/>
                <w:color w:val="000000" w:themeColor="text1"/>
                <w:spacing w:val="-10"/>
                <w:sz w:val="22"/>
                <w:szCs w:val="22"/>
              </w:rPr>
              <w:t>表示もれ</w:t>
            </w:r>
          </w:p>
        </w:tc>
      </w:tr>
      <w:tr w:rsidR="00175C15" w:rsidRPr="006A082B" w14:paraId="605EC0D5" w14:textId="77777777" w:rsidTr="00D97572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65D4364" w14:textId="77777777" w:rsidR="00175C15" w:rsidRPr="002D7B24" w:rsidRDefault="00175C15" w:rsidP="005B030A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nil"/>
            </w:tcBorders>
            <w:vAlign w:val="center"/>
          </w:tcPr>
          <w:p w14:paraId="22EF3D34" w14:textId="0541867B" w:rsidR="00175C15" w:rsidRPr="002D7B24" w:rsidRDefault="00175C15" w:rsidP="005B030A">
            <w:pPr>
              <w:spacing w:line="240" w:lineRule="exact"/>
              <w:rPr>
                <w:rFonts w:ascii="HG丸ｺﾞｼｯｸM-PRO" w:eastAsia="HG丸ｺﾞｼｯｸM-PRO" w:hAnsi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2"/>
              </w:rPr>
              <w:t>１)「支払総額」の表示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F0BC09E" w14:textId="77777777" w:rsidR="00175C15" w:rsidRPr="002D7B24" w:rsidRDefault="00175C15" w:rsidP="00E14E2A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SmallGap" w:sz="4" w:space="0" w:color="auto"/>
              <w:right w:val="single" w:sz="8" w:space="0" w:color="000000"/>
            </w:tcBorders>
            <w:vAlign w:val="center"/>
          </w:tcPr>
          <w:p w14:paraId="10E9473E" w14:textId="77777777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0BD5424E" w14:textId="77777777" w:rsidTr="00D97572">
        <w:trPr>
          <w:trHeight w:val="369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2E1884C5" w14:textId="77777777" w:rsidR="00175C15" w:rsidRPr="002D7B24" w:rsidRDefault="00175C15" w:rsidP="001C3A83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13A55D22" w14:textId="77777777" w:rsidR="00175C15" w:rsidRPr="002D7B24" w:rsidRDefault="00175C15" w:rsidP="000677AD">
            <w:pPr>
              <w:spacing w:line="240" w:lineRule="exact"/>
              <w:jc w:val="lef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D32B40" w14:textId="63AA093D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①「支払総額」の名称で表示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vAlign w:val="center"/>
          </w:tcPr>
          <w:p w14:paraId="522F0BE4" w14:textId="3FAF9553" w:rsidR="00175C15" w:rsidRPr="002D7B24" w:rsidRDefault="00175C15" w:rsidP="000679F3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dashSmallGap" w:sz="4" w:space="0" w:color="auto"/>
              <w:right w:val="single" w:sz="8" w:space="0" w:color="000000"/>
            </w:tcBorders>
            <w:vAlign w:val="center"/>
          </w:tcPr>
          <w:p w14:paraId="7B306D12" w14:textId="6B5DD8BF" w:rsidR="00175C15" w:rsidRPr="002D7B24" w:rsidRDefault="00175C15" w:rsidP="005B030A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5E9AF20" w14:textId="77777777" w:rsidTr="00D97572">
        <w:trPr>
          <w:trHeight w:hRule="exact" w:val="397"/>
          <w:jc w:val="center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106261DA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950A770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3432DB" w14:textId="09655831" w:rsidR="00175C15" w:rsidRPr="002D7B24" w:rsidRDefault="00175C15" w:rsidP="000677AD">
            <w:pPr>
              <w:spacing w:afterLines="10" w:after="29"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②内訳として「車両価格」及び「諸費用」の表示</w:t>
            </w:r>
          </w:p>
        </w:tc>
        <w:tc>
          <w:tcPr>
            <w:tcW w:w="1559" w:type="dxa"/>
            <w:vMerge/>
            <w:tcBorders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6B8FB3C1" w14:textId="4E005FD4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2EFD5CC" w14:textId="776361FB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175C15" w:rsidRPr="006A082B" w14:paraId="473B96CA" w14:textId="77777777" w:rsidTr="00D97572">
        <w:trPr>
          <w:trHeight w:hRule="exact" w:val="1327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D6AEBB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301" w:type="dxa"/>
            <w:vMerge/>
            <w:tcBorders>
              <w:top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456BE6F6" w14:textId="77777777" w:rsidR="00175C15" w:rsidRPr="002D7B24" w:rsidRDefault="00175C15" w:rsidP="000677AD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vAlign w:val="center"/>
          </w:tcPr>
          <w:p w14:paraId="5E5D8592" w14:textId="0864D904" w:rsidR="00175C15" w:rsidRPr="002D7B24" w:rsidRDefault="00175C15" w:rsidP="000677AD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③「価格には保険料、税金、登録等に伴う費用等が含まれている」旨及び「当該価格は、登録の時期や地域等について一定の条件を付した価格である」旨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（※）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  <w:p w14:paraId="65FA036A" w14:textId="2CC5A441" w:rsidR="00175C15" w:rsidRPr="002D7B24" w:rsidRDefault="00175C15" w:rsidP="005B148B">
            <w:pPr>
              <w:spacing w:line="240" w:lineRule="exact"/>
              <w:ind w:left="210" w:hangingChars="100" w:hanging="21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</w:rPr>
              <w:t>※例）「支払総額」は●月現在、県内登録（届出）、店頭納車の場合の価格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です。お客様の要望に基づくオプション等の費用は含まれません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SmallGap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361DE49" w14:textId="7F691736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997C20" w14:textId="64CBF8D0" w:rsidR="00175C15" w:rsidRPr="002D7B24" w:rsidRDefault="00175C15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FF5C85A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9CADCED" w14:textId="42D6F55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pacing w:val="-10"/>
                <w:sz w:val="22"/>
                <w:szCs w:val="22"/>
              </w:rPr>
              <w:t>2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68A59E5" w14:textId="4772B00E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4A79250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1BA4E51A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5DCBBD0C" w14:textId="77777777" w:rsidTr="000D75E9">
        <w:trPr>
          <w:trHeight w:hRule="exact"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313D720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B30A378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33FBF8F4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48A719E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35B775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2E28510" w14:textId="77777777" w:rsidTr="00FA7D45">
        <w:trPr>
          <w:trHeight w:hRule="exact" w:val="397"/>
          <w:jc w:val="center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F5D5A12" w14:textId="501ECDFE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0B550CB4" w14:textId="35E0C495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の有・無（付き・なし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）</w:t>
            </w:r>
            <w:r w:rsidR="005B4CD0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を表示しているか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8D516A7" w14:textId="77777777" w:rsidR="000677AD" w:rsidRPr="002D7B24" w:rsidRDefault="000677AD" w:rsidP="000677AD">
            <w:pPr>
              <w:spacing w:line="240" w:lineRule="exact"/>
              <w:ind w:right="216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01D2E687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7012D8F9" w14:textId="77777777" w:rsidTr="00866971">
        <w:trPr>
          <w:trHeight w:val="595"/>
          <w:jc w:val="center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71E9D3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9243792" w14:textId="6D92A882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0677AD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</w:t>
            </w:r>
            <w:r w:rsidR="00377676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なし</w:t>
            </w:r>
            <w:r w:rsidR="000677AD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」と表示した場合のみ</w:t>
            </w:r>
          </w:p>
          <w:p w14:paraId="1D748F71" w14:textId="77777777" w:rsidR="000677AD" w:rsidRPr="002D7B24" w:rsidRDefault="000677AD" w:rsidP="000677AD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1BAFACC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8345A0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1C90380B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E1ABE19" w14:textId="22A08F0C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02FB7F75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05554BBA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46D618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6A082B" w:rsidRPr="006A082B" w14:paraId="4B4A2DA6" w14:textId="77777777" w:rsidTr="00FA7D45">
        <w:trPr>
          <w:trHeight w:hRule="exact" w:val="397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3C2C6B6" w14:textId="03B44D79" w:rsidR="000677AD" w:rsidRPr="002D7B24" w:rsidRDefault="00742A32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5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4E2BF7" w14:textId="77777777" w:rsidR="000677AD" w:rsidRPr="002D7B24" w:rsidRDefault="000677AD" w:rsidP="000677AD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4BF97DD8" w14:textId="77777777" w:rsidR="000677AD" w:rsidRPr="002D7B24" w:rsidRDefault="000677AD" w:rsidP="000677AD">
            <w:pPr>
              <w:spacing w:line="240" w:lineRule="exact"/>
              <w:jc w:val="center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5D9C83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tr w:rsidR="000677AD" w:rsidRPr="006A082B" w14:paraId="0929FEC7" w14:textId="77777777" w:rsidTr="00A46769">
        <w:trPr>
          <w:trHeight w:val="312"/>
          <w:jc w:val="center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865D14C" w14:textId="03F60BDE" w:rsidR="000677AD" w:rsidRPr="002D7B24" w:rsidRDefault="00742A32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6</w:t>
            </w:r>
            <w:r w:rsidR="000677AD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gridSpan w:val="2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1B1A31" w14:textId="77777777" w:rsidR="000677AD" w:rsidRPr="002D7B24" w:rsidRDefault="000677AD" w:rsidP="000677AD">
            <w:pPr>
              <w:spacing w:line="28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>割賦販売価格（支払例）を表示（併記）した場合</w:t>
            </w:r>
          </w:p>
          <w:p w14:paraId="4BC88B83" w14:textId="77777777" w:rsidR="000677AD" w:rsidRPr="002D7B24" w:rsidRDefault="000677AD" w:rsidP="000677AD">
            <w:pPr>
              <w:spacing w:line="280" w:lineRule="exact"/>
              <w:ind w:rightChars="-67" w:right="-141"/>
              <w:jc w:val="left"/>
              <w:rPr>
                <w:rFonts w:ascii="HG丸ｺﾞｼｯｸM-PRO" w:eastAsia="HG丸ｺﾞｼｯｸM-PRO" w:hAnsi="ＭＳ Ｐゴシック" w:cs="ＭＳ Ｐゴシック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　⇒</w:t>
            </w:r>
            <w:r w:rsidRPr="002D7B24">
              <w:rPr>
                <w:rFonts w:eastAsia="HG丸ｺﾞｼｯｸM-PRO" w:cs="Times New Roman" w:hint="eastAsia"/>
                <w:color w:val="000000" w:themeColor="text1"/>
                <w:sz w:val="22"/>
              </w:rPr>
              <w:t xml:space="preserve">  </w:t>
            </w: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679D05E4" w14:textId="77777777" w:rsidR="000677AD" w:rsidRPr="002D7B24" w:rsidRDefault="000677AD" w:rsidP="000677AD">
            <w:pPr>
              <w:spacing w:line="280" w:lineRule="exact"/>
              <w:ind w:rightChars="-67" w:right="-141" w:firstLineChars="250" w:firstLine="550"/>
              <w:jc w:val="lef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ascii="HG丸ｺﾞｼｯｸM-PRO" w:eastAsia="HG丸ｺﾞｼｯｸM-PRO" w:hAnsi="ＭＳ Ｐゴシック" w:cs="ＭＳ Ｐゴシック" w:hint="eastAsia"/>
                <w:color w:val="000000" w:themeColor="text1"/>
                <w:sz w:val="22"/>
                <w:szCs w:val="22"/>
              </w:rPr>
              <w:t>｢終了時の条件(残価設定ローン)｣の表示</w:t>
            </w:r>
            <w:r w:rsidRPr="002D7B24">
              <w:rPr>
                <w:rFonts w:eastAsia="HG丸ｺﾞｼｯｸM-PRO" w:cs="Times New Roman" w:hint="eastAsia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DF7EBD9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1FAC82" w14:textId="77777777" w:rsidR="000677AD" w:rsidRPr="002D7B24" w:rsidRDefault="000677AD" w:rsidP="000677AD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台</w:t>
            </w:r>
          </w:p>
        </w:tc>
      </w:tr>
      <w:bookmarkEnd w:id="0"/>
    </w:tbl>
    <w:p w14:paraId="733F80DD" w14:textId="77777777" w:rsidR="009B726A" w:rsidRPr="006A082B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-10"/>
          <w:sz w:val="22"/>
          <w:szCs w:val="22"/>
        </w:rPr>
      </w:pPr>
    </w:p>
    <w:p w14:paraId="663F8516" w14:textId="77777777" w:rsidR="009E6C74" w:rsidRPr="006A082B" w:rsidRDefault="009E6C74" w:rsidP="001C3A83">
      <w:pPr>
        <w:spacing w:line="240" w:lineRule="exact"/>
        <w:rPr>
          <w:rFonts w:eastAsia="HG丸ｺﾞｼｯｸM-PRO" w:cs="Times New Roman"/>
          <w:b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Ⅱ</w:t>
      </w:r>
      <w:r w:rsidR="00ED32C8" w:rsidRPr="006A082B">
        <w:rPr>
          <w:rFonts w:eastAsia="HG丸ｺﾞｼｯｸM-PRO" w:cs="HG丸ｺﾞｼｯｸM-PRO" w:hint="eastAsia"/>
          <w:b/>
          <w:spacing w:val="1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□</w:t>
      </w:r>
      <w:r w:rsidRPr="006A082B">
        <w:rPr>
          <w:rFonts w:eastAsia="HG丸ｺﾞｼｯｸM-PRO"/>
          <w:b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-10"/>
          <w:sz w:val="22"/>
          <w:szCs w:val="22"/>
        </w:rPr>
        <w:t>「特定の車両状態（※）」に該当する車両がある</w:t>
      </w:r>
      <w:r w:rsidR="000F5651" w:rsidRPr="006A082B">
        <w:rPr>
          <w:rFonts w:eastAsia="HG丸ｺﾞｼｯｸM-PRO" w:cs="HG丸ｺﾞｼｯｸM-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2DE17EED" w14:textId="77777777" w:rsidR="009E6C74" w:rsidRPr="006A082B" w:rsidRDefault="009E6C74" w:rsidP="00A46769">
      <w:pPr>
        <w:spacing w:line="240" w:lineRule="exact"/>
        <w:ind w:firstLineChars="400" w:firstLine="800"/>
        <w:rPr>
          <w:rFonts w:eastAsia="HG丸ｺﾞｼｯｸM-PRO" w:cs="Times New Roman"/>
          <w:spacing w:val="-10"/>
          <w:sz w:val="22"/>
          <w:szCs w:val="22"/>
        </w:rPr>
      </w:pP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※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①メーター交換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Pr="006A082B">
        <w:rPr>
          <w:rFonts w:eastAsia="HG丸ｺﾞｼｯｸM-PRO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②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修復歴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③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整備「無」で要整備箇所</w:t>
      </w:r>
      <w:r w:rsidR="00B53A34" w:rsidRPr="006A082B">
        <w:rPr>
          <w:rFonts w:eastAsia="HG丸ｺﾞｼｯｸM-PRO" w:cs="HG丸ｺﾞｼｯｸM-PRO" w:hint="eastAsia"/>
          <w:spacing w:val="-10"/>
          <w:sz w:val="22"/>
          <w:szCs w:val="22"/>
        </w:rPr>
        <w:t>あり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④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メーター改ざん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歴車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spacing w:val="-10"/>
          <w:sz w:val="22"/>
          <w:szCs w:val="22"/>
        </w:rPr>
        <w:t>⑤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走行距離数</w:t>
      </w:r>
      <w:r w:rsidR="00C81A2A" w:rsidRPr="006A082B">
        <w:rPr>
          <w:rFonts w:eastAsia="HG丸ｺﾞｼｯｸM-PRO" w:cs="HG丸ｺﾞｼｯｸM-PRO" w:hint="eastAsia"/>
          <w:spacing w:val="-10"/>
          <w:sz w:val="22"/>
          <w:szCs w:val="22"/>
        </w:rPr>
        <w:t>疑義</w:t>
      </w:r>
      <w:r w:rsidR="003D196E" w:rsidRPr="006A082B">
        <w:rPr>
          <w:rFonts w:eastAsia="HG丸ｺﾞｼｯｸM-PRO" w:cs="HG丸ｺﾞｼｯｸM-PRO" w:hint="eastAsia"/>
          <w:spacing w:val="-10"/>
          <w:sz w:val="22"/>
          <w:szCs w:val="22"/>
        </w:rPr>
        <w:t>車</w:t>
      </w:r>
    </w:p>
    <w:p w14:paraId="3ECF0D15" w14:textId="77777777" w:rsidR="009E6C74" w:rsidRPr="006A082B" w:rsidRDefault="009E6C74" w:rsidP="006D5013">
      <w:pPr>
        <w:spacing w:line="120" w:lineRule="exact"/>
        <w:rPr>
          <w:rFonts w:eastAsia="HG丸ｺﾞｼｯｸM-PRO" w:cs="Times New Roman"/>
          <w:spacing w:val="-10"/>
        </w:rPr>
      </w:pPr>
    </w:p>
    <w:p w14:paraId="2835C74E" w14:textId="77777777" w:rsidR="009B726A" w:rsidRPr="006A082B" w:rsidRDefault="009B726A" w:rsidP="009B726A">
      <w:pPr>
        <w:spacing w:beforeLines="50" w:before="145" w:line="280" w:lineRule="exact"/>
        <w:jc w:val="left"/>
        <w:rPr>
          <w:rFonts w:eastAsia="HG丸ｺﾞｼｯｸM-PRO" w:cs="HG丸ｺﾞｼｯｸM-PRO"/>
          <w:b/>
          <w:spacing w:val="20"/>
          <w:sz w:val="22"/>
          <w:szCs w:val="22"/>
          <w:u w:val="single"/>
        </w:rPr>
      </w:pP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Ⅲ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>．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注文書の表示　　　　　　</w:t>
      </w:r>
      <w:r w:rsidR="00ED32C8"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 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</w:rPr>
        <w:t xml:space="preserve">　　　　　　　　</w:t>
      </w:r>
      <w:r w:rsidRPr="006A082B">
        <w:rPr>
          <w:rFonts w:eastAsia="HG丸ｺﾞｼｯｸM-PRO" w:cs="HG丸ｺﾞｼｯｸM-PRO" w:hint="eastAsia"/>
          <w:b/>
          <w:spacing w:val="20"/>
          <w:sz w:val="22"/>
          <w:szCs w:val="22"/>
          <w:u w:val="single"/>
        </w:rPr>
        <w:t xml:space="preserve">　調査対象の注文書枚数　　　　　　枚　</w:t>
      </w:r>
    </w:p>
    <w:p w14:paraId="322BCBA9" w14:textId="77777777" w:rsidR="009B726A" w:rsidRPr="002D7B24" w:rsidRDefault="009B726A" w:rsidP="009B726A">
      <w:pPr>
        <w:spacing w:beforeLines="50" w:before="145" w:line="20" w:lineRule="exact"/>
        <w:jc w:val="left"/>
        <w:rPr>
          <w:rFonts w:eastAsia="HG丸ｺﾞｼｯｸM-PRO" w:cs="Times New Roman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2D7B24" w:rsidRPr="002D7B24" w14:paraId="4053176E" w14:textId="77777777" w:rsidTr="000D3A12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ED50EC9" w14:textId="0ADC8527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10"/>
                <w:sz w:val="22"/>
              </w:rPr>
              <w:t>1</w:t>
            </w:r>
            <w:r w:rsidRPr="002D7B24"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EA5038B" w14:textId="3C24BA15" w:rsidR="00726F0B" w:rsidRPr="002D7B24" w:rsidRDefault="00726F0B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①「車両価格」及び「諸費用」（合計額）の表示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7B85D31E" w14:textId="2BF1AC04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8012E1E" w14:textId="4F068846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75D74D6B" w14:textId="77777777" w:rsidTr="000D3A12">
        <w:trPr>
          <w:trHeight w:hRule="exact" w:val="617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8DFB733" w14:textId="309167C1" w:rsidR="00726F0B" w:rsidRPr="002D7B24" w:rsidRDefault="00726F0B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7983FA90" w14:textId="70EA42D4" w:rsidR="00726F0B" w:rsidRPr="002D7B24" w:rsidRDefault="00726F0B" w:rsidP="00631464">
            <w:pPr>
              <w:spacing w:line="240" w:lineRule="exact"/>
              <w:ind w:left="220" w:hangingChars="100" w:hanging="220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②「諸費用」（合計額）には、「保険料」、「税金」、「登録等に伴う費用（「検査登録手続代行費用」及び「車庫証明手続代行費用」）」を含めて表示</w:t>
            </w:r>
          </w:p>
        </w:tc>
        <w:tc>
          <w:tcPr>
            <w:tcW w:w="1559" w:type="dxa"/>
            <w:vMerge/>
            <w:tcBorders>
              <w:bottom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57305AC0" w14:textId="6612C369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165C13" w14:textId="41E15AA1" w:rsidR="00726F0B" w:rsidRPr="002D7B24" w:rsidRDefault="00726F0B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9D2CD0D" w14:textId="77777777" w:rsidTr="00726F0B">
        <w:trPr>
          <w:trHeight w:hRule="exact" w:val="397"/>
        </w:trPr>
        <w:tc>
          <w:tcPr>
            <w:tcW w:w="3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5A4A07" w14:textId="3F781308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3D6D6FE" w14:textId="05A3EF74" w:rsidR="00742A32" w:rsidRPr="002D7B24" w:rsidRDefault="00742A32" w:rsidP="004412F4">
            <w:pPr>
              <w:spacing w:line="240" w:lineRule="exac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5402B00E" w14:textId="0A40679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28E481" w14:textId="7D25DA00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2C9C012C" w14:textId="77777777" w:rsidTr="00B64BEF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409B6ED8" w14:textId="2BFB07D6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25F81ECD" w14:textId="41BDE37D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3AC25924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4CE29C89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802D30A" w14:textId="77777777" w:rsidTr="00377676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7E5C0CF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4422BE82" w14:textId="77777777" w:rsidR="00742A32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②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保証</w:t>
            </w:r>
            <w:r w:rsidRPr="002D7B24">
              <w:rPr>
                <w:rFonts w:ascii="ＭＳ 明朝" w:hAnsi="ＭＳ 明朝" w:cs="ＭＳ 明朝" w:hint="eastAsia"/>
                <w:color w:val="000000" w:themeColor="text1"/>
                <w:sz w:val="22"/>
                <w:szCs w:val="22"/>
              </w:rPr>
              <w:t>「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付き」と表示した場合のみ</w:t>
            </w:r>
          </w:p>
          <w:p w14:paraId="03F35E11" w14:textId="77777777" w:rsidR="00742A32" w:rsidRPr="002D7B24" w:rsidRDefault="00742A32" w:rsidP="004412F4">
            <w:pPr>
              <w:spacing w:afterLines="10" w:after="29"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「保証内容」、「保証期間・走行距離数」の表示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A6C67AD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D225DA" w14:textId="77777777" w:rsidR="00742A32" w:rsidRPr="002D7B24" w:rsidRDefault="00742A32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182432AC" w14:textId="77777777" w:rsidTr="004412F4">
        <w:trPr>
          <w:trHeight w:hRule="exact" w:val="397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62E6552" w14:textId="3B23FD98" w:rsidR="005B030A" w:rsidRPr="002D7B24" w:rsidRDefault="00742A32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  <w:r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4</w:t>
            </w:r>
            <w:r w:rsidR="005B030A" w:rsidRPr="002D7B24">
              <w:rPr>
                <w:rFonts w:eastAsia="HG丸ｺﾞｼｯｸM-PRO"/>
                <w:color w:val="000000" w:themeColor="text1"/>
                <w:spacing w:val="-10"/>
                <w:sz w:val="22"/>
                <w:szCs w:val="22"/>
              </w:rPr>
              <w:t>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3CF19C6F" w14:textId="179B64DA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①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定期点検整備実施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kern w:val="0"/>
                <w:sz w:val="22"/>
                <w:szCs w:val="22"/>
              </w:rPr>
              <w:t>の有・無</w:t>
            </w:r>
            <w:r w:rsidR="00742A32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（付き・なし）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  <w:tl2br w:val="single" w:sz="8" w:space="0" w:color="000000"/>
              <w:tr2bl w:val="single" w:sz="8" w:space="0" w:color="000000"/>
            </w:tcBorders>
            <w:shd w:val="clear" w:color="auto" w:fill="auto"/>
            <w:vAlign w:val="center"/>
          </w:tcPr>
          <w:p w14:paraId="1C0B1728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0842249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  <w:tr w:rsidR="002D7B24" w:rsidRPr="002D7B24" w14:paraId="616805F5" w14:textId="77777777" w:rsidTr="00446858">
        <w:trPr>
          <w:trHeight w:hRule="exact"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CFB1193" w14:textId="77777777" w:rsidR="005B030A" w:rsidRPr="002D7B24" w:rsidRDefault="005B030A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6DE0F98" w14:textId="02DC764E" w:rsidR="005B030A" w:rsidRPr="002D7B24" w:rsidRDefault="00FA7D45" w:rsidP="004412F4">
            <w:pPr>
              <w:spacing w:line="240" w:lineRule="exact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hint="eastAsia"/>
                <w:color w:val="000000" w:themeColor="text1"/>
                <w:sz w:val="22"/>
                <w:szCs w:val="22"/>
              </w:rPr>
              <w:t>②</w:t>
            </w:r>
            <w:r w:rsidR="005B030A"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</w:t>
            </w:r>
            <w:r w:rsidR="005B030A"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整備実施を「無」と表示した場合のみ</w:t>
            </w:r>
          </w:p>
          <w:p w14:paraId="3008EFDE" w14:textId="6AB3AED0" w:rsidR="005B030A" w:rsidRPr="002D7B24" w:rsidRDefault="005B030A" w:rsidP="004412F4">
            <w:pPr>
              <w:spacing w:line="240" w:lineRule="exact"/>
              <w:ind w:firstLineChars="100" w:firstLine="220"/>
              <w:rPr>
                <w:rFonts w:eastAsia="HG丸ｺﾞｼｯｸM-PRO" w:cs="Times New Roman"/>
                <w:color w:val="000000" w:themeColor="text1"/>
                <w:sz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⇒</w:t>
            </w:r>
            <w:r w:rsidRPr="002D7B24">
              <w:rPr>
                <w:rFonts w:eastAsia="HG丸ｺﾞｼｯｸM-PRO"/>
                <w:color w:val="000000" w:themeColor="text1"/>
                <w:sz w:val="22"/>
                <w:szCs w:val="22"/>
              </w:rPr>
              <w:t xml:space="preserve">  </w:t>
            </w: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要整備箇所がある場合その旨の表示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1E6F39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41B9675" w14:textId="77777777" w:rsidR="005B030A" w:rsidRPr="002D7B24" w:rsidRDefault="005B030A" w:rsidP="004412F4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3529981A" w14:textId="77777777" w:rsidR="00FA7D45" w:rsidRPr="002D7B24" w:rsidRDefault="00FA7D45" w:rsidP="006D5013">
      <w:pPr>
        <w:spacing w:line="12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59313915" w14:textId="7362E9D7" w:rsidR="00631464" w:rsidRPr="002D7B24" w:rsidRDefault="00631464" w:rsidP="00606843">
      <w:pPr>
        <w:spacing w:line="280" w:lineRule="exact"/>
        <w:rPr>
          <w:rFonts w:eastAsia="HG丸ｺﾞｼｯｸM-PRO" w:cs="HG丸ｺﾞｼｯｸM-PRO"/>
          <w:color w:val="000000" w:themeColor="text1"/>
          <w:sz w:val="22"/>
          <w:szCs w:val="22"/>
        </w:rPr>
      </w:pPr>
      <w:r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Ⅳ．その他</w:t>
      </w:r>
      <w:r w:rsidR="00432421" w:rsidRPr="002D7B24">
        <w:rPr>
          <w:rFonts w:eastAsia="HG丸ｺﾞｼｯｸM-PRO" w:cs="HG丸ｺﾞｼｯｸM-PRO" w:hint="eastAsia"/>
          <w:b/>
          <w:color w:val="000000" w:themeColor="text1"/>
          <w:spacing w:val="20"/>
          <w:sz w:val="22"/>
          <w:szCs w:val="22"/>
        </w:rPr>
        <w:t>（注文書の表示）</w:t>
      </w: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7729"/>
        <w:gridCol w:w="1559"/>
        <w:gridCol w:w="1462"/>
      </w:tblGrid>
      <w:tr w:rsidR="002D7B24" w:rsidRPr="002D7B24" w14:paraId="5F79C1AA" w14:textId="77777777" w:rsidTr="00B17989">
        <w:trPr>
          <w:trHeight w:hRule="exact" w:val="397"/>
        </w:trPr>
        <w:tc>
          <w:tcPr>
            <w:tcW w:w="7729" w:type="dxa"/>
            <w:tcBorders>
              <w:top w:val="single" w:sz="8" w:space="0" w:color="000000"/>
              <w:bottom w:val="single" w:sz="8" w:space="0" w:color="000000"/>
              <w:right w:val="dashSmallGap" w:sz="4" w:space="0" w:color="000000"/>
            </w:tcBorders>
            <w:vAlign w:val="center"/>
          </w:tcPr>
          <w:p w14:paraId="47BFCBD5" w14:textId="2074BA27" w:rsidR="00631464" w:rsidRPr="002D7B24" w:rsidRDefault="00631464" w:rsidP="00631464">
            <w:pPr>
              <w:spacing w:line="240" w:lineRule="exact"/>
              <w:jc w:val="left"/>
              <w:rPr>
                <w:rFonts w:eastAsia="HG丸ｺﾞｼｯｸM-PRO" w:cs="HG丸ｺﾞｼｯｸM-PRO"/>
                <w:color w:val="000000" w:themeColor="text1"/>
                <w:sz w:val="22"/>
                <w:szCs w:val="22"/>
              </w:rPr>
            </w:pPr>
            <w:r w:rsidRPr="002D7B24">
              <w:rPr>
                <w:rFonts w:eastAsia="HG丸ｺﾞｼｯｸM-PRO" w:cs="HG丸ｺﾞｼｯｸM-PRO" w:hint="eastAsia"/>
                <w:color w:val="000000" w:themeColor="text1"/>
                <w:sz w:val="22"/>
                <w:szCs w:val="22"/>
              </w:rPr>
              <w:t>「納車準備費用」や「納車整備費用」等の不適切な費用の請求（請求あり）</w:t>
            </w:r>
          </w:p>
        </w:tc>
        <w:tc>
          <w:tcPr>
            <w:tcW w:w="1559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  <w:right w:val="dashSmallGap" w:sz="4" w:space="0" w:color="000000"/>
              <w:tl2br w:val="single" w:sz="8" w:space="0" w:color="auto"/>
              <w:tr2bl w:val="single" w:sz="8" w:space="0" w:color="auto"/>
            </w:tcBorders>
            <w:shd w:val="clear" w:color="auto" w:fill="auto"/>
            <w:vAlign w:val="center"/>
          </w:tcPr>
          <w:p w14:paraId="23FB7CCD" w14:textId="4A47E6F4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SmallGap" w:sz="4" w:space="0" w:color="000000"/>
              <w:bottom w:val="single" w:sz="8" w:space="0" w:color="000000"/>
            </w:tcBorders>
            <w:vAlign w:val="center"/>
          </w:tcPr>
          <w:p w14:paraId="01EF96D3" w14:textId="77777777" w:rsidR="00631464" w:rsidRPr="002D7B24" w:rsidRDefault="00631464" w:rsidP="00D35AC7">
            <w:pPr>
              <w:spacing w:line="240" w:lineRule="exact"/>
              <w:jc w:val="right"/>
              <w:rPr>
                <w:rFonts w:eastAsia="HG丸ｺﾞｼｯｸM-PRO" w:cs="Times New Roman"/>
                <w:color w:val="000000" w:themeColor="text1"/>
                <w:spacing w:val="-2"/>
                <w:sz w:val="22"/>
              </w:rPr>
            </w:pPr>
            <w:r w:rsidRPr="002D7B24">
              <w:rPr>
                <w:rFonts w:eastAsia="HG丸ｺﾞｼｯｸM-PRO" w:cs="Times New Roman" w:hint="eastAsia"/>
                <w:color w:val="000000" w:themeColor="text1"/>
                <w:spacing w:val="-2"/>
                <w:sz w:val="22"/>
              </w:rPr>
              <w:t>枚</w:t>
            </w:r>
          </w:p>
        </w:tc>
      </w:tr>
    </w:tbl>
    <w:p w14:paraId="34A67151" w14:textId="77777777" w:rsidR="00B64BEF" w:rsidRPr="002D7B24" w:rsidRDefault="00B64BEF" w:rsidP="00B64BEF">
      <w:pPr>
        <w:spacing w:line="200" w:lineRule="exact"/>
        <w:rPr>
          <w:rFonts w:eastAsia="HG丸ｺﾞｼｯｸM-PRO" w:cs="Times New Roman"/>
          <w:color w:val="000000" w:themeColor="text1"/>
          <w:spacing w:val="-10"/>
        </w:rPr>
      </w:pPr>
    </w:p>
    <w:p w14:paraId="5585740C" w14:textId="77777777" w:rsidR="009E6C74" w:rsidRPr="006A082B" w:rsidRDefault="009E6C74" w:rsidP="00631464">
      <w:pPr>
        <w:spacing w:line="240" w:lineRule="exact"/>
        <w:ind w:firstLineChars="100" w:firstLine="191"/>
        <w:rPr>
          <w:rFonts w:eastAsia="HG丸ｺﾞｼｯｸM-PRO" w:cs="Times New Roman"/>
          <w:b/>
          <w:bCs/>
          <w:spacing w:val="-10"/>
          <w:szCs w:val="22"/>
        </w:rPr>
      </w:pPr>
      <w:r w:rsidRPr="006A082B">
        <w:rPr>
          <w:rFonts w:eastAsia="HG丸ｺﾞｼｯｸM-PRO" w:cs="HG丸ｺﾞｼｯｸM-PRO" w:hint="eastAsia"/>
          <w:b/>
          <w:bCs/>
          <w:spacing w:val="-10"/>
          <w:szCs w:val="22"/>
        </w:rPr>
        <w:t>所　見</w:t>
      </w:r>
    </w:p>
    <w:tbl>
      <w:tblPr>
        <w:tblW w:w="0" w:type="auto"/>
        <w:tblInd w:w="1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2"/>
      </w:tblGrid>
      <w:tr w:rsidR="009E6C74" w:rsidRPr="006A082B" w14:paraId="557F4C4D" w14:textId="77777777" w:rsidTr="007B1367">
        <w:trPr>
          <w:trHeight w:val="718"/>
        </w:trPr>
        <w:tc>
          <w:tcPr>
            <w:tcW w:w="10845" w:type="dxa"/>
            <w:tcBorders>
              <w:top w:val="single" w:sz="8" w:space="0" w:color="auto"/>
              <w:bottom w:val="single" w:sz="8" w:space="0" w:color="auto"/>
            </w:tcBorders>
          </w:tcPr>
          <w:p w14:paraId="564BBF5B" w14:textId="77ABFB7C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  <w:p w14:paraId="7BC1D117" w14:textId="170518FD" w:rsidR="002C5855" w:rsidRPr="006A082B" w:rsidRDefault="002C5855">
            <w:pPr>
              <w:rPr>
                <w:rFonts w:eastAsia="HG丸ｺﾞｼｯｸM-PRO" w:cs="Times New Roman"/>
                <w:spacing w:val="-10"/>
                <w:sz w:val="22"/>
              </w:rPr>
            </w:pPr>
          </w:p>
        </w:tc>
      </w:tr>
    </w:tbl>
    <w:p w14:paraId="0F9F0403" w14:textId="77777777" w:rsidR="009E6C74" w:rsidRPr="006A082B" w:rsidRDefault="009E6C74">
      <w:pPr>
        <w:rPr>
          <w:rFonts w:eastAsia="HG丸ｺﾞｼｯｸM-PRO" w:cs="Times New Roman"/>
          <w:spacing w:val="-10"/>
          <w:sz w:val="2"/>
          <w:szCs w:val="2"/>
        </w:rPr>
      </w:pPr>
    </w:p>
    <w:sectPr w:rsidR="009E6C74" w:rsidRPr="006A082B" w:rsidSect="00BE7586">
      <w:pgSz w:w="11906" w:h="16838" w:code="9"/>
      <w:pgMar w:top="340" w:right="510" w:bottom="284" w:left="510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264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19AE55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4295D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539A9A1" w14:textId="77777777" w:rsidR="009E7ADC" w:rsidRDefault="009E7ADC" w:rsidP="006521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E8D80C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EC5F7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92489D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34CD85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DC26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C141D2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C5894E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C06540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3FA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41E2BF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72984305">
    <w:abstractNumId w:val="9"/>
  </w:num>
  <w:num w:numId="2" w16cid:durableId="261770260">
    <w:abstractNumId w:val="7"/>
  </w:num>
  <w:num w:numId="3" w16cid:durableId="1033574095">
    <w:abstractNumId w:val="6"/>
  </w:num>
  <w:num w:numId="4" w16cid:durableId="1892574565">
    <w:abstractNumId w:val="5"/>
  </w:num>
  <w:num w:numId="5" w16cid:durableId="512692230">
    <w:abstractNumId w:val="4"/>
  </w:num>
  <w:num w:numId="6" w16cid:durableId="1814103677">
    <w:abstractNumId w:val="8"/>
  </w:num>
  <w:num w:numId="7" w16cid:durableId="101072739">
    <w:abstractNumId w:val="3"/>
  </w:num>
  <w:num w:numId="8" w16cid:durableId="1650747467">
    <w:abstractNumId w:val="2"/>
  </w:num>
  <w:num w:numId="9" w16cid:durableId="828442399">
    <w:abstractNumId w:val="1"/>
  </w:num>
  <w:num w:numId="10" w16cid:durableId="140444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revisionView w:inkAnnotation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4D"/>
    <w:rsid w:val="00004379"/>
    <w:rsid w:val="0002129C"/>
    <w:rsid w:val="00021F7E"/>
    <w:rsid w:val="0002252D"/>
    <w:rsid w:val="00025A39"/>
    <w:rsid w:val="00025E58"/>
    <w:rsid w:val="00036F56"/>
    <w:rsid w:val="00037A16"/>
    <w:rsid w:val="00040627"/>
    <w:rsid w:val="000406E4"/>
    <w:rsid w:val="00051286"/>
    <w:rsid w:val="00061E6A"/>
    <w:rsid w:val="000677AD"/>
    <w:rsid w:val="000679F3"/>
    <w:rsid w:val="000739BE"/>
    <w:rsid w:val="0009568A"/>
    <w:rsid w:val="000A0DD5"/>
    <w:rsid w:val="000B4AD4"/>
    <w:rsid w:val="000C263B"/>
    <w:rsid w:val="000E443C"/>
    <w:rsid w:val="000F5651"/>
    <w:rsid w:val="00100E8A"/>
    <w:rsid w:val="00102E06"/>
    <w:rsid w:val="00106BC6"/>
    <w:rsid w:val="00115E68"/>
    <w:rsid w:val="001302AC"/>
    <w:rsid w:val="001332BD"/>
    <w:rsid w:val="001354D8"/>
    <w:rsid w:val="00136C66"/>
    <w:rsid w:val="00145DF9"/>
    <w:rsid w:val="00156378"/>
    <w:rsid w:val="00156542"/>
    <w:rsid w:val="00157A50"/>
    <w:rsid w:val="00160B40"/>
    <w:rsid w:val="00163E6B"/>
    <w:rsid w:val="0016525F"/>
    <w:rsid w:val="00165395"/>
    <w:rsid w:val="00170258"/>
    <w:rsid w:val="00170A53"/>
    <w:rsid w:val="00170C68"/>
    <w:rsid w:val="00175C15"/>
    <w:rsid w:val="00177A8E"/>
    <w:rsid w:val="00183846"/>
    <w:rsid w:val="0019227B"/>
    <w:rsid w:val="001A7215"/>
    <w:rsid w:val="001B17E0"/>
    <w:rsid w:val="001C003A"/>
    <w:rsid w:val="001C35C0"/>
    <w:rsid w:val="001C3A83"/>
    <w:rsid w:val="001C3F29"/>
    <w:rsid w:val="001D177F"/>
    <w:rsid w:val="001D3228"/>
    <w:rsid w:val="001D7EB9"/>
    <w:rsid w:val="001E36A2"/>
    <w:rsid w:val="001E37D0"/>
    <w:rsid w:val="001E497F"/>
    <w:rsid w:val="001F71F4"/>
    <w:rsid w:val="0021129F"/>
    <w:rsid w:val="00235CAB"/>
    <w:rsid w:val="00240AC5"/>
    <w:rsid w:val="00242A91"/>
    <w:rsid w:val="00245EA6"/>
    <w:rsid w:val="00251FEA"/>
    <w:rsid w:val="00255B1F"/>
    <w:rsid w:val="0027047A"/>
    <w:rsid w:val="00273B1E"/>
    <w:rsid w:val="0027619F"/>
    <w:rsid w:val="00285283"/>
    <w:rsid w:val="002A2A1E"/>
    <w:rsid w:val="002A5189"/>
    <w:rsid w:val="002B205B"/>
    <w:rsid w:val="002B3D03"/>
    <w:rsid w:val="002C287D"/>
    <w:rsid w:val="002C35E2"/>
    <w:rsid w:val="002C5855"/>
    <w:rsid w:val="002D2D09"/>
    <w:rsid w:val="002D7B24"/>
    <w:rsid w:val="002E025A"/>
    <w:rsid w:val="002E0CA6"/>
    <w:rsid w:val="002E1CB1"/>
    <w:rsid w:val="003015DF"/>
    <w:rsid w:val="0030489B"/>
    <w:rsid w:val="003168A9"/>
    <w:rsid w:val="0031766A"/>
    <w:rsid w:val="0032565D"/>
    <w:rsid w:val="00331689"/>
    <w:rsid w:val="00332550"/>
    <w:rsid w:val="00337F47"/>
    <w:rsid w:val="003426D3"/>
    <w:rsid w:val="003475CF"/>
    <w:rsid w:val="00354180"/>
    <w:rsid w:val="003604B7"/>
    <w:rsid w:val="00367526"/>
    <w:rsid w:val="00373127"/>
    <w:rsid w:val="00375786"/>
    <w:rsid w:val="00377676"/>
    <w:rsid w:val="003849D4"/>
    <w:rsid w:val="00396105"/>
    <w:rsid w:val="003973D9"/>
    <w:rsid w:val="003A704C"/>
    <w:rsid w:val="003B1151"/>
    <w:rsid w:val="003C18B6"/>
    <w:rsid w:val="003C2471"/>
    <w:rsid w:val="003C604B"/>
    <w:rsid w:val="003C61F4"/>
    <w:rsid w:val="003D196E"/>
    <w:rsid w:val="003D5E7A"/>
    <w:rsid w:val="003F10C7"/>
    <w:rsid w:val="003F52F4"/>
    <w:rsid w:val="00402C97"/>
    <w:rsid w:val="0041692B"/>
    <w:rsid w:val="00432421"/>
    <w:rsid w:val="00432AA9"/>
    <w:rsid w:val="00437056"/>
    <w:rsid w:val="0043710E"/>
    <w:rsid w:val="004412F4"/>
    <w:rsid w:val="00441ADB"/>
    <w:rsid w:val="0044334F"/>
    <w:rsid w:val="00446858"/>
    <w:rsid w:val="00447603"/>
    <w:rsid w:val="004476E5"/>
    <w:rsid w:val="004521DC"/>
    <w:rsid w:val="00453BB0"/>
    <w:rsid w:val="00464B4D"/>
    <w:rsid w:val="0047032D"/>
    <w:rsid w:val="00477DC5"/>
    <w:rsid w:val="004864B4"/>
    <w:rsid w:val="00487DBA"/>
    <w:rsid w:val="004A63BB"/>
    <w:rsid w:val="004B20C9"/>
    <w:rsid w:val="004B38D1"/>
    <w:rsid w:val="004C0C70"/>
    <w:rsid w:val="004C15A3"/>
    <w:rsid w:val="004D1C30"/>
    <w:rsid w:val="004E32EA"/>
    <w:rsid w:val="004E36C4"/>
    <w:rsid w:val="004E4779"/>
    <w:rsid w:val="004F4103"/>
    <w:rsid w:val="00522035"/>
    <w:rsid w:val="00527551"/>
    <w:rsid w:val="00527DA5"/>
    <w:rsid w:val="00537089"/>
    <w:rsid w:val="00537A29"/>
    <w:rsid w:val="00546322"/>
    <w:rsid w:val="00550FA9"/>
    <w:rsid w:val="00560C06"/>
    <w:rsid w:val="005631B8"/>
    <w:rsid w:val="0057256A"/>
    <w:rsid w:val="00597131"/>
    <w:rsid w:val="00597F21"/>
    <w:rsid w:val="005A44EF"/>
    <w:rsid w:val="005B030A"/>
    <w:rsid w:val="005B148B"/>
    <w:rsid w:val="005B334E"/>
    <w:rsid w:val="005B4CD0"/>
    <w:rsid w:val="005E12D7"/>
    <w:rsid w:val="005E6CE3"/>
    <w:rsid w:val="005F60D7"/>
    <w:rsid w:val="00600C28"/>
    <w:rsid w:val="00604D78"/>
    <w:rsid w:val="00606843"/>
    <w:rsid w:val="00612D1E"/>
    <w:rsid w:val="00616D7C"/>
    <w:rsid w:val="006233E9"/>
    <w:rsid w:val="00631464"/>
    <w:rsid w:val="00637C7E"/>
    <w:rsid w:val="006427C5"/>
    <w:rsid w:val="00652176"/>
    <w:rsid w:val="00661AB4"/>
    <w:rsid w:val="00673C10"/>
    <w:rsid w:val="006762EE"/>
    <w:rsid w:val="00697EE9"/>
    <w:rsid w:val="006A082B"/>
    <w:rsid w:val="006A0C2E"/>
    <w:rsid w:val="006A36EA"/>
    <w:rsid w:val="006C5F2B"/>
    <w:rsid w:val="006D0354"/>
    <w:rsid w:val="006D5013"/>
    <w:rsid w:val="006E3303"/>
    <w:rsid w:val="006E4B1C"/>
    <w:rsid w:val="00707C33"/>
    <w:rsid w:val="0071753D"/>
    <w:rsid w:val="0072389E"/>
    <w:rsid w:val="0072591C"/>
    <w:rsid w:val="00726F0B"/>
    <w:rsid w:val="0073347C"/>
    <w:rsid w:val="00733617"/>
    <w:rsid w:val="00734C4D"/>
    <w:rsid w:val="00742A32"/>
    <w:rsid w:val="00746A3D"/>
    <w:rsid w:val="00747CB2"/>
    <w:rsid w:val="007539DE"/>
    <w:rsid w:val="00755985"/>
    <w:rsid w:val="00761758"/>
    <w:rsid w:val="007619D4"/>
    <w:rsid w:val="00774266"/>
    <w:rsid w:val="00783166"/>
    <w:rsid w:val="00792CDC"/>
    <w:rsid w:val="00797CE1"/>
    <w:rsid w:val="007A0227"/>
    <w:rsid w:val="007A18E6"/>
    <w:rsid w:val="007A6C2B"/>
    <w:rsid w:val="007B1367"/>
    <w:rsid w:val="007B1CEA"/>
    <w:rsid w:val="007C5603"/>
    <w:rsid w:val="007D167B"/>
    <w:rsid w:val="007D5BAF"/>
    <w:rsid w:val="007D667F"/>
    <w:rsid w:val="007D7503"/>
    <w:rsid w:val="007E5800"/>
    <w:rsid w:val="007F4EA3"/>
    <w:rsid w:val="007F548C"/>
    <w:rsid w:val="007F6B5A"/>
    <w:rsid w:val="00801C7B"/>
    <w:rsid w:val="008024D1"/>
    <w:rsid w:val="00802B1F"/>
    <w:rsid w:val="00803192"/>
    <w:rsid w:val="0081510E"/>
    <w:rsid w:val="00834711"/>
    <w:rsid w:val="0083752C"/>
    <w:rsid w:val="008432B9"/>
    <w:rsid w:val="00844883"/>
    <w:rsid w:val="00853D92"/>
    <w:rsid w:val="00861533"/>
    <w:rsid w:val="008667D1"/>
    <w:rsid w:val="00866971"/>
    <w:rsid w:val="00872AA3"/>
    <w:rsid w:val="00877D95"/>
    <w:rsid w:val="00880C1D"/>
    <w:rsid w:val="0088434E"/>
    <w:rsid w:val="00886099"/>
    <w:rsid w:val="00892BED"/>
    <w:rsid w:val="008A11AC"/>
    <w:rsid w:val="008D1F29"/>
    <w:rsid w:val="008D3D7C"/>
    <w:rsid w:val="008D4D85"/>
    <w:rsid w:val="008D5BBD"/>
    <w:rsid w:val="008F14D8"/>
    <w:rsid w:val="008F15CD"/>
    <w:rsid w:val="008F30D5"/>
    <w:rsid w:val="008F368D"/>
    <w:rsid w:val="0090400A"/>
    <w:rsid w:val="00925083"/>
    <w:rsid w:val="00925B22"/>
    <w:rsid w:val="0093555F"/>
    <w:rsid w:val="00960730"/>
    <w:rsid w:val="00965132"/>
    <w:rsid w:val="00972E43"/>
    <w:rsid w:val="009814BB"/>
    <w:rsid w:val="00987F5F"/>
    <w:rsid w:val="009921B6"/>
    <w:rsid w:val="00996D22"/>
    <w:rsid w:val="009A3B12"/>
    <w:rsid w:val="009A6FFF"/>
    <w:rsid w:val="009B3F9B"/>
    <w:rsid w:val="009B726A"/>
    <w:rsid w:val="009C0A7E"/>
    <w:rsid w:val="009C1D60"/>
    <w:rsid w:val="009C3027"/>
    <w:rsid w:val="009C709B"/>
    <w:rsid w:val="009D0B04"/>
    <w:rsid w:val="009D14A8"/>
    <w:rsid w:val="009E6C74"/>
    <w:rsid w:val="009E7ADC"/>
    <w:rsid w:val="009F7B08"/>
    <w:rsid w:val="00A02504"/>
    <w:rsid w:val="00A104D0"/>
    <w:rsid w:val="00A115B8"/>
    <w:rsid w:val="00A16133"/>
    <w:rsid w:val="00A20722"/>
    <w:rsid w:val="00A23BFE"/>
    <w:rsid w:val="00A34806"/>
    <w:rsid w:val="00A37B0C"/>
    <w:rsid w:val="00A42DF3"/>
    <w:rsid w:val="00A46769"/>
    <w:rsid w:val="00A53EBC"/>
    <w:rsid w:val="00A6156C"/>
    <w:rsid w:val="00A73637"/>
    <w:rsid w:val="00A90068"/>
    <w:rsid w:val="00A9093D"/>
    <w:rsid w:val="00A97669"/>
    <w:rsid w:val="00AA11B2"/>
    <w:rsid w:val="00AA2798"/>
    <w:rsid w:val="00AA7F4C"/>
    <w:rsid w:val="00AB2B9B"/>
    <w:rsid w:val="00AB5B05"/>
    <w:rsid w:val="00AC100B"/>
    <w:rsid w:val="00AC14C0"/>
    <w:rsid w:val="00AC7A28"/>
    <w:rsid w:val="00AE08D6"/>
    <w:rsid w:val="00AE2E5C"/>
    <w:rsid w:val="00AE2EF8"/>
    <w:rsid w:val="00AF0813"/>
    <w:rsid w:val="00AF1657"/>
    <w:rsid w:val="00AF1B6E"/>
    <w:rsid w:val="00AF6D93"/>
    <w:rsid w:val="00B010B0"/>
    <w:rsid w:val="00B069F1"/>
    <w:rsid w:val="00B12DCD"/>
    <w:rsid w:val="00B17989"/>
    <w:rsid w:val="00B346C1"/>
    <w:rsid w:val="00B423DA"/>
    <w:rsid w:val="00B4437B"/>
    <w:rsid w:val="00B4450D"/>
    <w:rsid w:val="00B526FA"/>
    <w:rsid w:val="00B53A34"/>
    <w:rsid w:val="00B64BEF"/>
    <w:rsid w:val="00B702D5"/>
    <w:rsid w:val="00B818ED"/>
    <w:rsid w:val="00B90657"/>
    <w:rsid w:val="00BA21C1"/>
    <w:rsid w:val="00BA368A"/>
    <w:rsid w:val="00BB304D"/>
    <w:rsid w:val="00BC26F1"/>
    <w:rsid w:val="00BC5798"/>
    <w:rsid w:val="00BD264D"/>
    <w:rsid w:val="00BD2AED"/>
    <w:rsid w:val="00BD369E"/>
    <w:rsid w:val="00BD7698"/>
    <w:rsid w:val="00BE345A"/>
    <w:rsid w:val="00BE70ED"/>
    <w:rsid w:val="00BE7586"/>
    <w:rsid w:val="00BE7975"/>
    <w:rsid w:val="00BE7D26"/>
    <w:rsid w:val="00C01797"/>
    <w:rsid w:val="00C051F8"/>
    <w:rsid w:val="00C0730A"/>
    <w:rsid w:val="00C153BD"/>
    <w:rsid w:val="00C25176"/>
    <w:rsid w:val="00C3374E"/>
    <w:rsid w:val="00C46DD7"/>
    <w:rsid w:val="00C516DA"/>
    <w:rsid w:val="00C5194C"/>
    <w:rsid w:val="00C573C5"/>
    <w:rsid w:val="00C63D37"/>
    <w:rsid w:val="00C65D6C"/>
    <w:rsid w:val="00C66C3D"/>
    <w:rsid w:val="00C760FF"/>
    <w:rsid w:val="00C77E8D"/>
    <w:rsid w:val="00C81A2A"/>
    <w:rsid w:val="00C8375B"/>
    <w:rsid w:val="00CA25B3"/>
    <w:rsid w:val="00CA7DF2"/>
    <w:rsid w:val="00CC0700"/>
    <w:rsid w:val="00CC3633"/>
    <w:rsid w:val="00CC3BAE"/>
    <w:rsid w:val="00CC6F78"/>
    <w:rsid w:val="00CD3717"/>
    <w:rsid w:val="00CE2C63"/>
    <w:rsid w:val="00CE4586"/>
    <w:rsid w:val="00D05CF1"/>
    <w:rsid w:val="00D144B9"/>
    <w:rsid w:val="00D162FC"/>
    <w:rsid w:val="00D2388A"/>
    <w:rsid w:val="00D26607"/>
    <w:rsid w:val="00D41FA8"/>
    <w:rsid w:val="00D45A54"/>
    <w:rsid w:val="00D5336B"/>
    <w:rsid w:val="00D605AA"/>
    <w:rsid w:val="00D71163"/>
    <w:rsid w:val="00D71868"/>
    <w:rsid w:val="00D80565"/>
    <w:rsid w:val="00D934D6"/>
    <w:rsid w:val="00D94A5C"/>
    <w:rsid w:val="00D94CC1"/>
    <w:rsid w:val="00DB473F"/>
    <w:rsid w:val="00DC0668"/>
    <w:rsid w:val="00DD12F4"/>
    <w:rsid w:val="00DD4BE3"/>
    <w:rsid w:val="00DD75CE"/>
    <w:rsid w:val="00DE6502"/>
    <w:rsid w:val="00DF2B6C"/>
    <w:rsid w:val="00DF4519"/>
    <w:rsid w:val="00E04BF1"/>
    <w:rsid w:val="00E0631F"/>
    <w:rsid w:val="00E131A0"/>
    <w:rsid w:val="00E14E2A"/>
    <w:rsid w:val="00E37603"/>
    <w:rsid w:val="00E4256F"/>
    <w:rsid w:val="00E425DA"/>
    <w:rsid w:val="00E670E8"/>
    <w:rsid w:val="00E679C6"/>
    <w:rsid w:val="00E70AC0"/>
    <w:rsid w:val="00E76799"/>
    <w:rsid w:val="00E82639"/>
    <w:rsid w:val="00E878A9"/>
    <w:rsid w:val="00E9656F"/>
    <w:rsid w:val="00EB37DB"/>
    <w:rsid w:val="00EB5E47"/>
    <w:rsid w:val="00EC1E75"/>
    <w:rsid w:val="00EC35A7"/>
    <w:rsid w:val="00EC5906"/>
    <w:rsid w:val="00ED0D6C"/>
    <w:rsid w:val="00ED0F38"/>
    <w:rsid w:val="00ED32C8"/>
    <w:rsid w:val="00EE0DD0"/>
    <w:rsid w:val="00EE2FF5"/>
    <w:rsid w:val="00F06967"/>
    <w:rsid w:val="00F075EB"/>
    <w:rsid w:val="00F11296"/>
    <w:rsid w:val="00F12F32"/>
    <w:rsid w:val="00F14E86"/>
    <w:rsid w:val="00F22610"/>
    <w:rsid w:val="00F23AE7"/>
    <w:rsid w:val="00F256B0"/>
    <w:rsid w:val="00F319E1"/>
    <w:rsid w:val="00F42F09"/>
    <w:rsid w:val="00F44A83"/>
    <w:rsid w:val="00F451CE"/>
    <w:rsid w:val="00F54426"/>
    <w:rsid w:val="00F60FE1"/>
    <w:rsid w:val="00F7191D"/>
    <w:rsid w:val="00F80030"/>
    <w:rsid w:val="00F81F39"/>
    <w:rsid w:val="00F81FC3"/>
    <w:rsid w:val="00F8554D"/>
    <w:rsid w:val="00F96A05"/>
    <w:rsid w:val="00FA5AB5"/>
    <w:rsid w:val="00FA7D45"/>
    <w:rsid w:val="00FB1FA0"/>
    <w:rsid w:val="00FB362F"/>
    <w:rsid w:val="00FB39BC"/>
    <w:rsid w:val="00FB7D30"/>
    <w:rsid w:val="00FC72B1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D5DE8"/>
  <w15:chartTrackingRefBased/>
  <w15:docId w15:val="{A2D5ACC6-AF34-4037-BF4A-C211B717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7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256A"/>
    <w:rPr>
      <w:rFonts w:cs="Centur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semiHidden/>
    <w:rsid w:val="00251FEA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semiHidden/>
    <w:rsid w:val="00251FEA"/>
    <w:rPr>
      <w:rFonts w:ascii="Arial" w:eastAsia="ＭＳ ゴシック" w:hAnsi="Arial" w:cs="Arial"/>
      <w:sz w:val="18"/>
      <w:szCs w:val="18"/>
    </w:rPr>
  </w:style>
  <w:style w:type="paragraph" w:styleId="a6">
    <w:name w:val="header"/>
    <w:basedOn w:val="a"/>
    <w:link w:val="a7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semiHidden/>
    <w:rsid w:val="00652176"/>
    <w:rPr>
      <w:rFonts w:cs="Times New Roman"/>
    </w:rPr>
  </w:style>
  <w:style w:type="paragraph" w:styleId="a8">
    <w:name w:val="footer"/>
    <w:basedOn w:val="a"/>
    <w:link w:val="a9"/>
    <w:semiHidden/>
    <w:rsid w:val="006521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semiHidden/>
    <w:rsid w:val="00652176"/>
    <w:rPr>
      <w:rFonts w:cs="Times New Roman"/>
    </w:rPr>
  </w:style>
  <w:style w:type="character" w:styleId="aa">
    <w:name w:val="annotation reference"/>
    <w:basedOn w:val="a0"/>
    <w:uiPriority w:val="99"/>
    <w:semiHidden/>
    <w:unhideWhenUsed/>
    <w:rsid w:val="00CC3BA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3BA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3BAE"/>
    <w:rPr>
      <w:rFonts w:cs="Century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3BA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3BAE"/>
    <w:rPr>
      <w:rFonts w:cs="Century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251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中古車規約遵守状況調査 調査票</vt:lpstr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　相原</cp:lastModifiedBy>
  <cp:revision>6</cp:revision>
  <cp:lastPrinted>2015-05-26T00:37:00Z</cp:lastPrinted>
  <dcterms:created xsi:type="dcterms:W3CDTF">2023-07-25T00:11:00Z</dcterms:created>
  <dcterms:modified xsi:type="dcterms:W3CDTF">2023-08-04T00:34:00Z</dcterms:modified>
</cp:coreProperties>
</file>