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E8F1B" w14:textId="77777777" w:rsidR="006208A3" w:rsidRDefault="006208A3" w:rsidP="006208A3">
      <w:pPr>
        <w:spacing w:line="320" w:lineRule="exact"/>
        <w:jc w:val="center"/>
        <w:rPr>
          <w:rFonts w:eastAsia="HGMaruGothicMPRO" w:cs="HGMaruGothicMPRO"/>
          <w:b/>
          <w:bCs/>
          <w:sz w:val="32"/>
          <w:szCs w:val="32"/>
          <w:u w:val="single"/>
        </w:rPr>
      </w:pPr>
      <w:r w:rsidRPr="0003067E">
        <w:rPr>
          <w:rFonts w:eastAsia="HGMaruGothicMPRO" w:cs="HGMaruGothicMPRO" w:hint="eastAsia"/>
          <w:b/>
          <w:bCs/>
          <w:spacing w:val="1"/>
          <w:w w:val="90"/>
          <w:kern w:val="0"/>
          <w:sz w:val="32"/>
          <w:szCs w:val="32"/>
          <w:u w:val="single"/>
          <w:fitText w:val="9630" w:id="-2068090112"/>
        </w:rPr>
        <w:t>中古車規約遵守状況調査</w:t>
      </w:r>
      <w:r w:rsidRPr="0003067E">
        <w:rPr>
          <w:rFonts w:eastAsia="HGMaruGothicMPRO"/>
          <w:b/>
          <w:bCs/>
          <w:spacing w:val="1"/>
          <w:w w:val="90"/>
          <w:kern w:val="0"/>
          <w:sz w:val="32"/>
          <w:szCs w:val="32"/>
          <w:u w:val="single"/>
          <w:fitText w:val="9630" w:id="-2068090112"/>
        </w:rPr>
        <w:t xml:space="preserve"> </w:t>
      </w:r>
      <w:r w:rsidR="00731CDD" w:rsidRPr="0003067E">
        <w:rPr>
          <w:rFonts w:eastAsia="HGMaruGothicMPRO" w:hint="eastAsia"/>
          <w:b/>
          <w:bCs/>
          <w:spacing w:val="1"/>
          <w:w w:val="90"/>
          <w:kern w:val="0"/>
          <w:sz w:val="32"/>
          <w:szCs w:val="32"/>
          <w:u w:val="single"/>
          <w:fitText w:val="9630" w:id="-2068090112"/>
        </w:rPr>
        <w:t>セルフチェック</w:t>
      </w:r>
      <w:r w:rsidRPr="0003067E">
        <w:rPr>
          <w:rFonts w:eastAsia="HGMaruGothicMPRO" w:cs="HGMaruGothicMPRO" w:hint="eastAsia"/>
          <w:b/>
          <w:bCs/>
          <w:spacing w:val="1"/>
          <w:w w:val="90"/>
          <w:kern w:val="0"/>
          <w:sz w:val="32"/>
          <w:szCs w:val="32"/>
          <w:u w:val="single"/>
          <w:fitText w:val="9630" w:id="-2068090112"/>
        </w:rPr>
        <w:t>集計</w:t>
      </w:r>
      <w:r w:rsidR="00C72AE5" w:rsidRPr="0003067E">
        <w:rPr>
          <w:rFonts w:eastAsia="HGMaruGothicMPRO" w:cs="HGMaruGothicMPRO" w:hint="eastAsia"/>
          <w:b/>
          <w:bCs/>
          <w:spacing w:val="1"/>
          <w:w w:val="90"/>
          <w:kern w:val="0"/>
          <w:sz w:val="32"/>
          <w:szCs w:val="32"/>
          <w:u w:val="single"/>
          <w:fitText w:val="9630" w:id="-2068090112"/>
        </w:rPr>
        <w:t>表</w:t>
      </w:r>
      <w:r w:rsidRPr="0003067E">
        <w:rPr>
          <w:rFonts w:eastAsia="HGMaruGothicMPRO" w:cs="HGMaruGothicMPRO" w:hint="eastAsia"/>
          <w:b/>
          <w:bCs/>
          <w:spacing w:val="1"/>
          <w:w w:val="90"/>
          <w:kern w:val="0"/>
          <w:sz w:val="32"/>
          <w:szCs w:val="32"/>
          <w:u w:val="single"/>
          <w:fitText w:val="9630" w:id="-2068090112"/>
        </w:rPr>
        <w:t>(</w:t>
      </w:r>
      <w:r w:rsidRPr="0003067E">
        <w:rPr>
          <w:rFonts w:eastAsia="HGMaruGothicMPRO" w:cs="HGMaruGothicMPRO" w:hint="eastAsia"/>
          <w:b/>
          <w:bCs/>
          <w:spacing w:val="1"/>
          <w:w w:val="90"/>
          <w:kern w:val="0"/>
          <w:sz w:val="32"/>
          <w:szCs w:val="32"/>
          <w:u w:val="single"/>
          <w:fitText w:val="9630" w:id="-2068090112"/>
        </w:rPr>
        <w:t>公取協事務取扱所集計用</w:t>
      </w:r>
      <w:r w:rsidRPr="0003067E">
        <w:rPr>
          <w:rFonts w:eastAsia="HGMaruGothicMPRO" w:cs="HGMaruGothicMPRO" w:hint="eastAsia"/>
          <w:b/>
          <w:bCs/>
          <w:spacing w:val="6"/>
          <w:w w:val="90"/>
          <w:kern w:val="0"/>
          <w:sz w:val="32"/>
          <w:szCs w:val="32"/>
          <w:u w:val="single"/>
          <w:fitText w:val="9630" w:id="-2068090112"/>
        </w:rPr>
        <w:t>)</w:t>
      </w:r>
    </w:p>
    <w:p w14:paraId="11A4DFB2" w14:textId="77777777" w:rsidR="009E6C74" w:rsidRDefault="009E6C74" w:rsidP="0034769A">
      <w:pPr>
        <w:spacing w:line="240" w:lineRule="exact"/>
        <w:rPr>
          <w:rFonts w:eastAsia="HGMaruGothicMPRO" w:cs="HGMaruGothicMPRO"/>
          <w:b/>
          <w:bCs/>
          <w:sz w:val="32"/>
          <w:szCs w:val="32"/>
          <w:u w:val="single"/>
        </w:rPr>
      </w:pPr>
    </w:p>
    <w:p w14:paraId="7D265DD1" w14:textId="77777777" w:rsidR="001C3330" w:rsidRPr="00102E06" w:rsidRDefault="001C3330" w:rsidP="0034769A">
      <w:pPr>
        <w:spacing w:line="240" w:lineRule="exact"/>
        <w:rPr>
          <w:rFonts w:eastAsia="HGMaruGothicMPRO" w:cs="Times New Roman"/>
          <w:spacing w:val="-10"/>
          <w:sz w:val="22"/>
          <w:szCs w:val="22"/>
          <w:u w:val="single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9"/>
        <w:gridCol w:w="4678"/>
        <w:gridCol w:w="1134"/>
        <w:gridCol w:w="1559"/>
        <w:gridCol w:w="1559"/>
      </w:tblGrid>
      <w:tr w:rsidR="00D0579F" w:rsidRPr="00C760FF" w14:paraId="2AB3832A" w14:textId="77777777" w:rsidTr="001C3330">
        <w:trPr>
          <w:trHeight w:val="378"/>
        </w:trPr>
        <w:tc>
          <w:tcPr>
            <w:tcW w:w="959" w:type="dxa"/>
            <w:vAlign w:val="center"/>
          </w:tcPr>
          <w:p w14:paraId="43EA16EF" w14:textId="77777777" w:rsidR="00D0579F" w:rsidRPr="001C3330" w:rsidRDefault="00530743" w:rsidP="009D14A8">
            <w:pPr>
              <w:rPr>
                <w:rFonts w:eastAsia="HGMaruGothicMPRO" w:cs="Times New Roman"/>
                <w:spacing w:val="-10"/>
                <w:sz w:val="24"/>
                <w:szCs w:val="24"/>
              </w:rPr>
            </w:pPr>
            <w:r w:rsidRPr="001C3330">
              <w:rPr>
                <w:rFonts w:eastAsia="HGMaruGothicMPRO" w:cs="HGMaruGothicMPRO" w:hint="eastAsia"/>
                <w:spacing w:val="-10"/>
                <w:sz w:val="24"/>
                <w:szCs w:val="24"/>
              </w:rPr>
              <w:t>団体名</w:t>
            </w:r>
          </w:p>
        </w:tc>
        <w:tc>
          <w:tcPr>
            <w:tcW w:w="4678" w:type="dxa"/>
            <w:vAlign w:val="center"/>
          </w:tcPr>
          <w:p w14:paraId="067E99FB" w14:textId="77777777" w:rsidR="00D0579F" w:rsidRPr="001C3330" w:rsidRDefault="00D0579F" w:rsidP="001C3330">
            <w:pPr>
              <w:rPr>
                <w:rFonts w:eastAsia="HGMaruGothicMPRO" w:cs="Times New Roman"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1E5ECC7" w14:textId="77777777" w:rsidR="00D0579F" w:rsidRPr="00C760FF" w:rsidRDefault="00D0579F" w:rsidP="00FF5DD5">
            <w:pPr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2CB969C8" w14:textId="77777777" w:rsidR="00D0579F" w:rsidRPr="00C760FF" w:rsidRDefault="00D0579F" w:rsidP="00FF5DD5">
            <w:pPr>
              <w:rPr>
                <w:rFonts w:eastAsia="HGMaruGothicMPRO" w:cs="Times New Roman"/>
                <w:spacing w:val="-10"/>
                <w:sz w:val="22"/>
              </w:rPr>
            </w:pPr>
            <w:r w:rsidRPr="001C3330">
              <w:rPr>
                <w:rFonts w:eastAsia="HGMaruGothicMPRO" w:cs="Times New Roman" w:hint="eastAsia"/>
                <w:spacing w:val="-10"/>
                <w:sz w:val="24"/>
                <w:szCs w:val="22"/>
              </w:rPr>
              <w:t>総調査店舗数</w:t>
            </w:r>
          </w:p>
        </w:tc>
        <w:tc>
          <w:tcPr>
            <w:tcW w:w="1559" w:type="dxa"/>
            <w:vAlign w:val="center"/>
          </w:tcPr>
          <w:p w14:paraId="601BEF2D" w14:textId="77777777" w:rsidR="00D0579F" w:rsidRPr="00C31593" w:rsidRDefault="00C31593" w:rsidP="00FF5DD5">
            <w:pPr>
              <w:rPr>
                <w:rFonts w:eastAsia="HGMaruGothicMPRO" w:cs="Times New Roman"/>
                <w:spacing w:val="-10"/>
                <w:sz w:val="18"/>
                <w:szCs w:val="18"/>
              </w:rPr>
            </w:pPr>
            <w:r>
              <w:rPr>
                <w:rFonts w:eastAsia="HGMaruGothicMPRO" w:cs="Times New Roman" w:hint="eastAsia"/>
                <w:spacing w:val="-10"/>
                <w:sz w:val="22"/>
              </w:rPr>
              <w:t xml:space="preserve">          </w:t>
            </w:r>
            <w:r w:rsidRPr="001C3330">
              <w:rPr>
                <w:rFonts w:eastAsia="HGMaruGothicMPRO" w:cs="Times New Roman" w:hint="eastAsia"/>
                <w:spacing w:val="-10"/>
                <w:sz w:val="22"/>
                <w:szCs w:val="22"/>
              </w:rPr>
              <w:t>店舗</w:t>
            </w:r>
          </w:p>
        </w:tc>
      </w:tr>
    </w:tbl>
    <w:p w14:paraId="43BBB8BA" w14:textId="77777777" w:rsidR="00191C99" w:rsidRDefault="00191C99" w:rsidP="00882957">
      <w:pPr>
        <w:spacing w:beforeLines="50" w:before="145" w:line="280" w:lineRule="exact"/>
        <w:rPr>
          <w:rFonts w:eastAsia="HGMaruGothicMPRO" w:cs="HGMaruGothicMPRO"/>
          <w:b/>
          <w:spacing w:val="-10"/>
          <w:sz w:val="22"/>
          <w:szCs w:val="22"/>
        </w:rPr>
      </w:pPr>
    </w:p>
    <w:p w14:paraId="13AA8294" w14:textId="77777777" w:rsidR="00D71A85" w:rsidRPr="00485730" w:rsidRDefault="00191C99" w:rsidP="00D71A85">
      <w:pPr>
        <w:numPr>
          <w:ilvl w:val="0"/>
          <w:numId w:val="11"/>
        </w:numPr>
        <w:spacing w:beforeLines="50" w:before="145" w:afterLines="50" w:after="145" w:line="280" w:lineRule="exact"/>
        <w:ind w:left="357" w:hanging="357"/>
        <w:rPr>
          <w:rFonts w:eastAsia="HGMaruGothicMPRO" w:cs="Times New Roman"/>
          <w:b/>
          <w:spacing w:val="-10"/>
          <w:sz w:val="24"/>
          <w:szCs w:val="24"/>
        </w:rPr>
      </w:pPr>
      <w:r w:rsidRPr="00485730">
        <w:rPr>
          <w:rFonts w:eastAsia="HGMaruGothicMPRO" w:cs="HGMaruGothicMPRO" w:hint="eastAsia"/>
          <w:b/>
          <w:spacing w:val="-10"/>
          <w:sz w:val="24"/>
          <w:szCs w:val="24"/>
        </w:rPr>
        <w:t>自社の表示管理体制</w:t>
      </w:r>
      <w:r w:rsidR="00485730" w:rsidRPr="00485730">
        <w:rPr>
          <w:rFonts w:eastAsia="HGMaruGothicMPRO" w:cs="HGMaruGothicMPRO" w:hint="eastAsia"/>
          <w:b/>
          <w:spacing w:val="-10"/>
          <w:sz w:val="24"/>
          <w:szCs w:val="24"/>
        </w:rPr>
        <w:t>のチェック</w:t>
      </w:r>
    </w:p>
    <w:tbl>
      <w:tblPr>
        <w:tblW w:w="94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40"/>
        <w:gridCol w:w="1134"/>
        <w:gridCol w:w="1109"/>
      </w:tblGrid>
      <w:tr w:rsidR="00D71A85" w:rsidRPr="00485730" w14:paraId="684FB182" w14:textId="77777777" w:rsidTr="00485730">
        <w:trPr>
          <w:trHeight w:val="367"/>
          <w:jc w:val="center"/>
        </w:trPr>
        <w:tc>
          <w:tcPr>
            <w:tcW w:w="7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14:paraId="0F60146D" w14:textId="77777777" w:rsidR="00D71A85" w:rsidRPr="00485730" w:rsidRDefault="00D71A85" w:rsidP="009378CD">
            <w:pPr>
              <w:spacing w:line="240" w:lineRule="exact"/>
              <w:jc w:val="center"/>
              <w:rPr>
                <w:rFonts w:eastAsia="HGMaruGothicMPRO" w:cs="Times New Roman"/>
                <w:spacing w:val="-10"/>
                <w:sz w:val="22"/>
                <w:szCs w:val="22"/>
              </w:rPr>
            </w:pPr>
            <w:r w:rsidRPr="00485730">
              <w:rPr>
                <w:rFonts w:eastAsia="HGMaruGothicMPRO" w:cs="HGMaruGothicMPRO" w:hint="eastAsia"/>
                <w:spacing w:val="-10"/>
                <w:sz w:val="22"/>
                <w:szCs w:val="22"/>
              </w:rPr>
              <w:t>チェック項目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dashSmallGap" w:sz="4" w:space="0" w:color="auto"/>
            </w:tcBorders>
            <w:shd w:val="clear" w:color="auto" w:fill="BFBFBF"/>
            <w:vAlign w:val="center"/>
          </w:tcPr>
          <w:p w14:paraId="73FC56F6" w14:textId="77777777" w:rsidR="00D71A85" w:rsidRPr="00485730" w:rsidRDefault="00D71A85" w:rsidP="009378CD">
            <w:pPr>
              <w:spacing w:line="240" w:lineRule="exact"/>
              <w:ind w:firstLineChars="100" w:firstLine="200"/>
              <w:rPr>
                <w:rFonts w:ascii="HGMaruGothicMPRO" w:eastAsia="HGMaruGothicMPRO" w:cs="Times New Roman"/>
                <w:spacing w:val="-10"/>
                <w:sz w:val="22"/>
                <w:szCs w:val="22"/>
              </w:rPr>
            </w:pPr>
            <w:r w:rsidRPr="00485730">
              <w:rPr>
                <w:rFonts w:ascii="HGMaruGothicMPRO" w:eastAsia="HGMaruGothicMPRO" w:cs="Times New Roman" w:hint="eastAsia"/>
                <w:spacing w:val="-10"/>
                <w:sz w:val="22"/>
                <w:szCs w:val="22"/>
              </w:rPr>
              <w:t>あり</w:t>
            </w:r>
          </w:p>
        </w:tc>
        <w:tc>
          <w:tcPr>
            <w:tcW w:w="1109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2A11281" w14:textId="77777777" w:rsidR="00D71A85" w:rsidRPr="00485730" w:rsidRDefault="00D71A85" w:rsidP="009378CD">
            <w:pPr>
              <w:spacing w:line="240" w:lineRule="exact"/>
              <w:ind w:firstLineChars="100" w:firstLine="200"/>
              <w:rPr>
                <w:rFonts w:ascii="HGMaruGothicMPRO" w:eastAsia="HGMaruGothicMPRO" w:cs="Times New Roman"/>
                <w:spacing w:val="-10"/>
                <w:sz w:val="22"/>
                <w:szCs w:val="22"/>
              </w:rPr>
            </w:pPr>
            <w:r w:rsidRPr="00485730">
              <w:rPr>
                <w:rFonts w:ascii="HGMaruGothicMPRO" w:eastAsia="HGMaruGothicMPRO" w:cs="Times New Roman" w:hint="eastAsia"/>
                <w:spacing w:val="-10"/>
                <w:sz w:val="22"/>
                <w:szCs w:val="22"/>
              </w:rPr>
              <w:t>なし</w:t>
            </w:r>
          </w:p>
        </w:tc>
      </w:tr>
      <w:tr w:rsidR="00D71A85" w:rsidRPr="00C760FF" w14:paraId="30E9C23B" w14:textId="77777777" w:rsidTr="00485730">
        <w:trPr>
          <w:trHeight w:hRule="exact" w:val="908"/>
          <w:jc w:val="center"/>
        </w:trPr>
        <w:tc>
          <w:tcPr>
            <w:tcW w:w="7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459AF7A" w14:textId="77777777" w:rsidR="00D71A85" w:rsidRPr="00D71A85" w:rsidRDefault="00D71A85" w:rsidP="001C3330">
            <w:pPr>
              <w:spacing w:line="360" w:lineRule="exact"/>
              <w:ind w:left="440" w:hangingChars="200" w:hanging="440"/>
              <w:rPr>
                <w:rFonts w:eastAsia="HGMaruGothicMPRO" w:cs="Times New Roman"/>
                <w:spacing w:val="-10"/>
                <w:sz w:val="24"/>
                <w:szCs w:val="24"/>
              </w:rPr>
            </w:pPr>
            <w:r w:rsidRPr="00D71A85">
              <w:rPr>
                <w:rFonts w:eastAsia="HGMaruGothicMPRO" w:hint="eastAsia"/>
                <w:spacing w:val="-10"/>
                <w:sz w:val="24"/>
                <w:szCs w:val="24"/>
              </w:rPr>
              <w:t>１）プライスボードや新聞・チラシ・インターネット等の広告、</w:t>
            </w:r>
            <w:r w:rsidRPr="00B3780B">
              <w:rPr>
                <w:rFonts w:ascii="HGMaruGothicMPRO" w:eastAsia="HGMaruGothicMPRO" w:hAnsi="HGMaruGothicMPRO" w:hint="eastAsia"/>
                <w:spacing w:val="-10"/>
                <w:sz w:val="24"/>
                <w:szCs w:val="24"/>
              </w:rPr>
              <w:t>POP、DM</w:t>
            </w:r>
            <w:r w:rsidRPr="00D71A85">
              <w:rPr>
                <w:rFonts w:eastAsia="HGMaruGothicMPRO" w:hint="eastAsia"/>
                <w:spacing w:val="-10"/>
                <w:sz w:val="24"/>
                <w:szCs w:val="24"/>
              </w:rPr>
              <w:t>等の作成担当者や責任者が明確になっていますか？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0FADC0B4" w14:textId="77777777" w:rsidR="00D71A85" w:rsidRPr="00D71A85" w:rsidRDefault="00D71A85" w:rsidP="009378C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7C663A7" w14:textId="77777777" w:rsidR="00D71A85" w:rsidRPr="00D71A85" w:rsidRDefault="00D71A85" w:rsidP="009378C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4"/>
                <w:szCs w:val="24"/>
              </w:rPr>
            </w:pPr>
          </w:p>
        </w:tc>
      </w:tr>
      <w:tr w:rsidR="00D71A85" w:rsidRPr="00C760FF" w14:paraId="2BC3A10A" w14:textId="77777777" w:rsidTr="00485730">
        <w:trPr>
          <w:trHeight w:hRule="exact" w:val="850"/>
          <w:jc w:val="center"/>
        </w:trPr>
        <w:tc>
          <w:tcPr>
            <w:tcW w:w="7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2CD0CA1" w14:textId="77777777" w:rsidR="00D71A85" w:rsidRPr="00D71A85" w:rsidRDefault="00D71A85" w:rsidP="001C3330">
            <w:pPr>
              <w:spacing w:afterLines="10" w:after="29" w:line="360" w:lineRule="exact"/>
              <w:ind w:left="480" w:hangingChars="200" w:hanging="480"/>
              <w:rPr>
                <w:rFonts w:eastAsia="HGMaruGothicMPRO" w:cs="Times New Roman"/>
                <w:sz w:val="24"/>
                <w:szCs w:val="24"/>
              </w:rPr>
            </w:pPr>
            <w:r w:rsidRPr="00D71A85">
              <w:rPr>
                <w:rFonts w:ascii="HGMaruGothicMPRO" w:eastAsia="HGMaruGothicMPRO" w:hAnsi="HGMaruGothicMPRO" w:cs="Times New Roman" w:hint="eastAsia"/>
                <w:sz w:val="24"/>
                <w:szCs w:val="24"/>
              </w:rPr>
              <w:t>２）プライスボードや広告作成の責任者や担当者が公取協や</w:t>
            </w:r>
            <w:r w:rsidR="00406E0F">
              <w:rPr>
                <w:rFonts w:ascii="HGMaruGothicMPRO" w:eastAsia="HGMaruGothicMPRO" w:hAnsi="HGMaruGothicMPRO" w:cs="Times New Roman" w:hint="eastAsia"/>
                <w:sz w:val="24"/>
                <w:szCs w:val="24"/>
              </w:rPr>
              <w:t>所属団体</w:t>
            </w:r>
            <w:r w:rsidRPr="00D71A85">
              <w:rPr>
                <w:rFonts w:ascii="HGMaruGothicMPRO" w:eastAsia="HGMaruGothicMPRO" w:hAnsi="HGMaruGothicMPRO" w:cs="Times New Roman" w:hint="eastAsia"/>
                <w:sz w:val="24"/>
                <w:szCs w:val="24"/>
              </w:rPr>
              <w:t>主催の研修会等へ参加していますか？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5F6A42FF" w14:textId="77777777" w:rsidR="00D71A85" w:rsidRPr="00D71A85" w:rsidRDefault="00D71A85" w:rsidP="009378C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A99078F" w14:textId="77777777" w:rsidR="00D71A85" w:rsidRPr="00D71A85" w:rsidRDefault="00D71A85" w:rsidP="009378CD">
            <w:pPr>
              <w:spacing w:line="240" w:lineRule="exact"/>
              <w:rPr>
                <w:rFonts w:eastAsia="HGMaruGothicMPRO" w:cs="Times New Roman"/>
                <w:spacing w:val="-2"/>
                <w:sz w:val="24"/>
                <w:szCs w:val="24"/>
              </w:rPr>
            </w:pPr>
          </w:p>
        </w:tc>
      </w:tr>
      <w:tr w:rsidR="00D71A85" w:rsidRPr="00C760FF" w14:paraId="22140E9A" w14:textId="77777777" w:rsidTr="00485730">
        <w:trPr>
          <w:trHeight w:hRule="exact" w:val="1106"/>
          <w:jc w:val="center"/>
        </w:trPr>
        <w:tc>
          <w:tcPr>
            <w:tcW w:w="7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B05B6EE" w14:textId="77777777" w:rsidR="00D71A85" w:rsidRPr="001C3330" w:rsidRDefault="00D71A85" w:rsidP="00406E0F">
            <w:pPr>
              <w:spacing w:line="360" w:lineRule="exact"/>
              <w:ind w:left="480" w:hangingChars="200" w:hanging="480"/>
              <w:jc w:val="left"/>
              <w:rPr>
                <w:rFonts w:ascii="HGMaruGothicMPRO" w:eastAsia="HGMaruGothicMPRO" w:hAnsi="HGMaruGothicMPRO" w:cs="Times New Roman"/>
                <w:sz w:val="24"/>
                <w:szCs w:val="24"/>
              </w:rPr>
            </w:pPr>
            <w:r w:rsidRPr="00191C99">
              <w:rPr>
                <w:rFonts w:ascii="HGMaruGothicMPRO" w:eastAsia="HGMaruGothicMPRO" w:hAnsi="HGMaruGothicMPRO" w:cs="Times New Roman" w:hint="eastAsia"/>
                <w:sz w:val="24"/>
                <w:szCs w:val="24"/>
              </w:rPr>
              <w:t>３）規約に関するマニュアル等がお店に常備され</w:t>
            </w:r>
            <w:r w:rsidR="00406E0F">
              <w:rPr>
                <w:rFonts w:ascii="HGMaruGothicMPRO" w:eastAsia="HGMaruGothicMPRO" w:hAnsi="HGMaruGothicMPRO" w:cs="Times New Roman" w:hint="eastAsia"/>
                <w:sz w:val="24"/>
                <w:szCs w:val="24"/>
              </w:rPr>
              <w:t>、</w:t>
            </w:r>
            <w:r w:rsidRPr="00D71A85">
              <w:rPr>
                <w:rFonts w:ascii="HGMaruGothicMPRO" w:eastAsia="HGMaruGothicMPRO" w:hAnsi="HGMaruGothicMPRO" w:cs="Times New Roman" w:hint="eastAsia"/>
                <w:sz w:val="24"/>
                <w:szCs w:val="24"/>
              </w:rPr>
              <w:t>不明な点は</w:t>
            </w:r>
            <w:r w:rsidR="00406E0F">
              <w:rPr>
                <w:rFonts w:ascii="HGMaruGothicMPRO" w:eastAsia="HGMaruGothicMPRO" w:hAnsi="HGMaruGothicMPRO" w:cs="Times New Roman" w:hint="eastAsia"/>
                <w:sz w:val="24"/>
                <w:szCs w:val="24"/>
              </w:rPr>
              <w:t xml:space="preserve">　　</w:t>
            </w:r>
            <w:r w:rsidRPr="00D71A85">
              <w:rPr>
                <w:rFonts w:ascii="HGMaruGothicMPRO" w:eastAsia="HGMaruGothicMPRO" w:hAnsi="HGMaruGothicMPRO" w:cs="Times New Roman" w:hint="eastAsia"/>
                <w:sz w:val="24"/>
                <w:szCs w:val="24"/>
              </w:rPr>
              <w:t>公取協や</w:t>
            </w:r>
            <w:r w:rsidR="00406E0F">
              <w:rPr>
                <w:rFonts w:ascii="HGMaruGothicMPRO" w:eastAsia="HGMaruGothicMPRO" w:hAnsi="HGMaruGothicMPRO" w:cs="Times New Roman" w:hint="eastAsia"/>
                <w:sz w:val="24"/>
                <w:szCs w:val="24"/>
              </w:rPr>
              <w:t>所属団体</w:t>
            </w:r>
            <w:r w:rsidRPr="00D71A85">
              <w:rPr>
                <w:rFonts w:ascii="HGMaruGothicMPRO" w:eastAsia="HGMaruGothicMPRO" w:hAnsi="HGMaruGothicMPRO" w:cs="Times New Roman" w:hint="eastAsia"/>
                <w:sz w:val="24"/>
                <w:szCs w:val="24"/>
              </w:rPr>
              <w:t>に確認するようになってい</w:t>
            </w:r>
            <w:r w:rsidR="001C3330">
              <w:rPr>
                <w:rFonts w:ascii="HGMaruGothicMPRO" w:eastAsia="HGMaruGothicMPRO" w:hAnsi="HGMaruGothicMPRO" w:cs="Times New Roman" w:hint="eastAsia"/>
                <w:sz w:val="24"/>
                <w:szCs w:val="24"/>
              </w:rPr>
              <w:t>ま</w:t>
            </w:r>
            <w:r w:rsidRPr="00D71A85">
              <w:rPr>
                <w:rFonts w:ascii="HGMaruGothicMPRO" w:eastAsia="HGMaruGothicMPRO" w:hAnsi="HGMaruGothicMPRO" w:cs="Times New Roman" w:hint="eastAsia"/>
                <w:sz w:val="24"/>
                <w:szCs w:val="24"/>
              </w:rPr>
              <w:t>すか？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75478812" w14:textId="77777777" w:rsidR="00D71A85" w:rsidRPr="00D71A85" w:rsidRDefault="00D71A85" w:rsidP="009378C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43C22E8" w14:textId="77777777" w:rsidR="00D71A85" w:rsidRPr="00D71A85" w:rsidRDefault="00D71A85" w:rsidP="009378C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4"/>
                <w:szCs w:val="24"/>
              </w:rPr>
            </w:pPr>
          </w:p>
        </w:tc>
      </w:tr>
      <w:tr w:rsidR="00D71A85" w:rsidRPr="00C760FF" w14:paraId="3B559B94" w14:textId="77777777" w:rsidTr="00485730">
        <w:trPr>
          <w:trHeight w:hRule="exact" w:val="878"/>
          <w:jc w:val="center"/>
        </w:trPr>
        <w:tc>
          <w:tcPr>
            <w:tcW w:w="7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680E822" w14:textId="77777777" w:rsidR="00D71A85" w:rsidRPr="00D71A85" w:rsidRDefault="00D71A85" w:rsidP="00406E0F">
            <w:pPr>
              <w:spacing w:line="360" w:lineRule="exact"/>
              <w:ind w:left="480" w:hangingChars="200" w:hanging="480"/>
              <w:rPr>
                <w:rFonts w:ascii="HGMaruGothicMPRO" w:eastAsia="HGMaruGothicMPRO" w:hAnsi="HGMaruGothicMPRO" w:cs="Times New Roman"/>
                <w:sz w:val="24"/>
                <w:szCs w:val="24"/>
              </w:rPr>
            </w:pPr>
            <w:r w:rsidRPr="00D71A85">
              <w:rPr>
                <w:rFonts w:ascii="HGMaruGothicMPRO" w:eastAsia="HGMaruGothicMPRO" w:hAnsi="HGMaruGothicMPRO" w:cs="Times New Roman" w:hint="eastAsia"/>
                <w:sz w:val="24"/>
                <w:szCs w:val="24"/>
              </w:rPr>
              <w:t>４）</w:t>
            </w:r>
            <w:r w:rsidR="00406E0F">
              <w:rPr>
                <w:rFonts w:ascii="HGMaruGothicMPRO" w:eastAsia="HGMaruGothicMPRO" w:hAnsi="HGMaruGothicMPRO" w:cs="Times New Roman" w:hint="eastAsia"/>
                <w:sz w:val="24"/>
                <w:szCs w:val="24"/>
              </w:rPr>
              <w:t>担当者または</w:t>
            </w:r>
            <w:r w:rsidRPr="00D71A85">
              <w:rPr>
                <w:rFonts w:ascii="HGMaruGothicMPRO" w:eastAsia="HGMaruGothicMPRO" w:hAnsi="HGMaruGothicMPRO" w:cs="Times New Roman" w:hint="eastAsia"/>
                <w:sz w:val="24"/>
                <w:szCs w:val="24"/>
              </w:rPr>
              <w:t>責任者が店頭や広告の表示状況を定期的に</w:t>
            </w:r>
            <w:r w:rsidR="00406E0F">
              <w:rPr>
                <w:rFonts w:ascii="HGMaruGothicMPRO" w:eastAsia="HGMaruGothicMPRO" w:hAnsi="HGMaruGothicMPRO" w:cs="Times New Roman" w:hint="eastAsia"/>
                <w:sz w:val="24"/>
                <w:szCs w:val="24"/>
              </w:rPr>
              <w:t xml:space="preserve">　　</w:t>
            </w:r>
            <w:r w:rsidRPr="00D71A85">
              <w:rPr>
                <w:rFonts w:ascii="HGMaruGothicMPRO" w:eastAsia="HGMaruGothicMPRO" w:hAnsi="HGMaruGothicMPRO" w:cs="Times New Roman" w:hint="eastAsia"/>
                <w:sz w:val="24"/>
                <w:szCs w:val="24"/>
              </w:rPr>
              <w:t>チェックしていますか？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4A56576A" w14:textId="77777777" w:rsidR="00D71A85" w:rsidRPr="00D71A85" w:rsidRDefault="00D71A85" w:rsidP="009378C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D64491C" w14:textId="77777777" w:rsidR="00D71A85" w:rsidRPr="00D71A85" w:rsidRDefault="00D71A85" w:rsidP="009378CD">
            <w:pPr>
              <w:spacing w:line="240" w:lineRule="exact"/>
              <w:jc w:val="left"/>
              <w:rPr>
                <w:rFonts w:eastAsia="HGMaruGothicMPRO" w:cs="Times New Roman"/>
                <w:spacing w:val="-2"/>
                <w:sz w:val="24"/>
                <w:szCs w:val="24"/>
              </w:rPr>
            </w:pPr>
          </w:p>
        </w:tc>
      </w:tr>
    </w:tbl>
    <w:p w14:paraId="5E3E3F86" w14:textId="77777777" w:rsidR="00D71A85" w:rsidRDefault="00D71A85" w:rsidP="00882957">
      <w:pPr>
        <w:spacing w:line="280" w:lineRule="exact"/>
        <w:rPr>
          <w:rFonts w:eastAsia="HGMaruGothicMPRO" w:cs="HGMaruGothicMPRO"/>
          <w:b/>
          <w:spacing w:val="-10"/>
          <w:sz w:val="22"/>
          <w:szCs w:val="22"/>
        </w:rPr>
      </w:pPr>
    </w:p>
    <w:p w14:paraId="1517F1D1" w14:textId="77777777" w:rsidR="009E6C74" w:rsidRPr="00485730" w:rsidRDefault="00191C99" w:rsidP="00D71A85">
      <w:pPr>
        <w:spacing w:beforeLines="50" w:before="145" w:afterLines="50" w:after="145" w:line="280" w:lineRule="exact"/>
        <w:rPr>
          <w:rFonts w:eastAsia="HGMaruGothicMPRO" w:cs="Times New Roman"/>
          <w:b/>
          <w:spacing w:val="-10"/>
          <w:sz w:val="24"/>
          <w:szCs w:val="24"/>
        </w:rPr>
      </w:pPr>
      <w:r w:rsidRPr="00485730">
        <w:rPr>
          <w:rFonts w:eastAsia="HGMaruGothicMPRO" w:cs="HGMaruGothicMPRO" w:hint="eastAsia"/>
          <w:b/>
          <w:spacing w:val="-10"/>
          <w:sz w:val="24"/>
          <w:szCs w:val="24"/>
        </w:rPr>
        <w:t>●</w:t>
      </w:r>
      <w:r w:rsidR="00485730" w:rsidRPr="00485730">
        <w:rPr>
          <w:rFonts w:eastAsia="HGMaruGothicMPRO" w:cs="HGMaruGothicMPRO" w:hint="eastAsia"/>
          <w:b/>
          <w:spacing w:val="-10"/>
          <w:sz w:val="24"/>
          <w:szCs w:val="24"/>
        </w:rPr>
        <w:t>店頭のプライスボードのチェック</w:t>
      </w:r>
      <w:r w:rsidR="00485730">
        <w:rPr>
          <w:rFonts w:eastAsia="HGMaruGothicMPRO" w:cs="HGMaruGothicMPRO" w:hint="eastAsia"/>
          <w:b/>
          <w:spacing w:val="-10"/>
          <w:sz w:val="24"/>
          <w:szCs w:val="24"/>
        </w:rPr>
        <w:t>（</w:t>
      </w:r>
      <w:r w:rsidRPr="00485730">
        <w:rPr>
          <w:rFonts w:eastAsia="HGMaruGothicMPRO" w:cs="HGMaruGothicMPRO" w:hint="eastAsia"/>
          <w:b/>
          <w:spacing w:val="-10"/>
          <w:sz w:val="24"/>
          <w:szCs w:val="24"/>
        </w:rPr>
        <w:t>「保証の有無」や「定期点検整備の実施」</w:t>
      </w:r>
      <w:r w:rsidR="00485730">
        <w:rPr>
          <w:rFonts w:eastAsia="HGMaruGothicMPRO" w:cs="HGMaruGothicMPRO" w:hint="eastAsia"/>
          <w:b/>
          <w:spacing w:val="-10"/>
          <w:sz w:val="24"/>
          <w:szCs w:val="24"/>
        </w:rPr>
        <w:t>）</w:t>
      </w:r>
    </w:p>
    <w:tbl>
      <w:tblPr>
        <w:tblW w:w="95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46"/>
        <w:gridCol w:w="921"/>
        <w:gridCol w:w="921"/>
        <w:gridCol w:w="1029"/>
      </w:tblGrid>
      <w:tr w:rsidR="00D71A85" w:rsidRPr="00C760FF" w14:paraId="73D73DCF" w14:textId="77777777" w:rsidTr="00485730">
        <w:trPr>
          <w:trHeight w:hRule="exact" w:val="393"/>
          <w:jc w:val="center"/>
        </w:trPr>
        <w:tc>
          <w:tcPr>
            <w:tcW w:w="6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14:paraId="52A4953F" w14:textId="77777777" w:rsidR="00D71A85" w:rsidRPr="00485730" w:rsidRDefault="00D71A85" w:rsidP="00D71A85">
            <w:pPr>
              <w:spacing w:line="240" w:lineRule="exact"/>
              <w:jc w:val="center"/>
              <w:rPr>
                <w:rFonts w:ascii="HGMaruGothicMPRO" w:eastAsia="HGMaruGothicMPRO" w:hAnsi="HGMaruGothicMPRO" w:cs="Times New Roman"/>
                <w:sz w:val="22"/>
                <w:szCs w:val="22"/>
              </w:rPr>
            </w:pPr>
            <w:r w:rsidRPr="00485730">
              <w:rPr>
                <w:rFonts w:eastAsia="HGMaruGothicMPRO" w:cs="HGMaruGothicMPRO" w:hint="eastAsia"/>
                <w:spacing w:val="-10"/>
                <w:sz w:val="22"/>
                <w:szCs w:val="22"/>
              </w:rPr>
              <w:t>チェック項目</w:t>
            </w:r>
          </w:p>
        </w:tc>
        <w:tc>
          <w:tcPr>
            <w:tcW w:w="921" w:type="dxa"/>
            <w:tcBorders>
              <w:top w:val="single" w:sz="8" w:space="0" w:color="000000"/>
              <w:bottom w:val="single" w:sz="8" w:space="0" w:color="000000"/>
              <w:right w:val="dashSmallGap" w:sz="4" w:space="0" w:color="auto"/>
            </w:tcBorders>
            <w:shd w:val="clear" w:color="auto" w:fill="BFBFBF"/>
            <w:vAlign w:val="center"/>
          </w:tcPr>
          <w:p w14:paraId="0EFE862E" w14:textId="77777777" w:rsidR="00D71A85" w:rsidRPr="00485730" w:rsidRDefault="00D71A85" w:rsidP="00D71A85">
            <w:pPr>
              <w:spacing w:line="240" w:lineRule="exact"/>
              <w:jc w:val="center"/>
              <w:rPr>
                <w:rFonts w:eastAsia="HGMaruGothicMPRO" w:cs="Times New Roman"/>
                <w:spacing w:val="-10"/>
                <w:sz w:val="22"/>
                <w:szCs w:val="22"/>
              </w:rPr>
            </w:pPr>
            <w:r w:rsidRPr="00485730">
              <w:rPr>
                <w:rFonts w:ascii="HGMaruGothicMPRO" w:eastAsia="HGMaruGothicMPRO" w:cs="Times New Roman" w:hint="eastAsia"/>
                <w:spacing w:val="-10"/>
                <w:sz w:val="22"/>
                <w:szCs w:val="22"/>
              </w:rPr>
              <w:t>あり</w:t>
            </w:r>
          </w:p>
        </w:tc>
        <w:tc>
          <w:tcPr>
            <w:tcW w:w="921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  <w:shd w:val="clear" w:color="auto" w:fill="BFBFBF"/>
            <w:vAlign w:val="center"/>
          </w:tcPr>
          <w:p w14:paraId="556E4297" w14:textId="77777777" w:rsidR="00D71A85" w:rsidRPr="00485730" w:rsidRDefault="00D71A85" w:rsidP="00D71A85">
            <w:pPr>
              <w:spacing w:line="240" w:lineRule="exact"/>
              <w:jc w:val="center"/>
              <w:rPr>
                <w:rFonts w:eastAsia="HGMaruGothicMPRO" w:cs="Times New Roman"/>
                <w:spacing w:val="-10"/>
                <w:sz w:val="22"/>
                <w:szCs w:val="22"/>
              </w:rPr>
            </w:pPr>
            <w:r w:rsidRPr="00485730">
              <w:rPr>
                <w:rFonts w:ascii="HGMaruGothicMPRO" w:eastAsia="HGMaruGothicMPRO" w:cs="Times New Roman" w:hint="eastAsia"/>
                <w:spacing w:val="-10"/>
                <w:sz w:val="22"/>
                <w:szCs w:val="22"/>
              </w:rPr>
              <w:t>なし</w:t>
            </w:r>
          </w:p>
        </w:tc>
        <w:tc>
          <w:tcPr>
            <w:tcW w:w="1029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1FD7752" w14:textId="77777777" w:rsidR="00D71A85" w:rsidRPr="00485730" w:rsidRDefault="00D71A85" w:rsidP="00D71A85">
            <w:pPr>
              <w:spacing w:line="240" w:lineRule="exact"/>
              <w:jc w:val="center"/>
              <w:rPr>
                <w:rFonts w:eastAsia="HGMaruGothicMPRO" w:cs="Times New Roman"/>
                <w:spacing w:val="-10"/>
                <w:sz w:val="22"/>
                <w:szCs w:val="22"/>
              </w:rPr>
            </w:pPr>
            <w:r w:rsidRPr="00485730">
              <w:rPr>
                <w:rFonts w:ascii="HGMaruGothicMPRO" w:eastAsia="HGMaruGothicMPRO" w:cs="Times New Roman" w:hint="eastAsia"/>
                <w:spacing w:val="-10"/>
                <w:sz w:val="22"/>
                <w:szCs w:val="22"/>
              </w:rPr>
              <w:t>該当なし</w:t>
            </w:r>
          </w:p>
        </w:tc>
      </w:tr>
      <w:tr w:rsidR="001C3330" w:rsidRPr="00C760FF" w14:paraId="1084D17D" w14:textId="77777777" w:rsidTr="00753F0C">
        <w:trPr>
          <w:trHeight w:hRule="exact" w:val="762"/>
          <w:jc w:val="center"/>
        </w:trPr>
        <w:tc>
          <w:tcPr>
            <w:tcW w:w="6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36B10CF" w14:textId="77777777" w:rsidR="001C3330" w:rsidRPr="00731CDD" w:rsidRDefault="001C3330" w:rsidP="001C3330">
            <w:pPr>
              <w:spacing w:line="360" w:lineRule="exact"/>
              <w:rPr>
                <w:rFonts w:ascii="HGMaruGothicMPRO" w:eastAsia="HGMaruGothicMPRO" w:hAnsi="HGMaruGothicMPRO" w:cs="Times New Roman"/>
                <w:bCs/>
                <w:sz w:val="24"/>
                <w:szCs w:val="24"/>
              </w:rPr>
            </w:pPr>
            <w:r w:rsidRPr="00731CDD">
              <w:rPr>
                <w:rFonts w:ascii="HGMaruGothicMPRO" w:eastAsia="HGMaruGothicMPRO" w:hAnsi="HGMaruGothicMPRO" w:cs="Times New Roman" w:hint="eastAsia"/>
                <w:bCs/>
                <w:sz w:val="24"/>
                <w:szCs w:val="24"/>
              </w:rPr>
              <w:t>「保証の有無」や「定期点検整備の実施」について表示していますか？</w:t>
            </w:r>
          </w:p>
        </w:tc>
        <w:tc>
          <w:tcPr>
            <w:tcW w:w="921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5D70A140" w14:textId="77777777" w:rsidR="001C3330" w:rsidRPr="00A873EE" w:rsidRDefault="001C3330" w:rsidP="009378CD">
            <w:pPr>
              <w:spacing w:line="240" w:lineRule="exact"/>
              <w:jc w:val="lef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44E6FC1A" w14:textId="77777777" w:rsidR="001C3330" w:rsidRPr="00A873EE" w:rsidRDefault="001C3330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C6241D7" w14:textId="77777777" w:rsidR="001C3330" w:rsidRPr="00A873EE" w:rsidRDefault="001C3330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</w:tr>
      <w:tr w:rsidR="001C3330" w:rsidRPr="00C760FF" w14:paraId="1885427B" w14:textId="77777777" w:rsidTr="001C3330">
        <w:trPr>
          <w:trHeight w:hRule="exact" w:val="447"/>
          <w:jc w:val="center"/>
        </w:trPr>
        <w:tc>
          <w:tcPr>
            <w:tcW w:w="9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656FF7" w14:textId="77777777" w:rsidR="001C3330" w:rsidRPr="00A873EE" w:rsidRDefault="001C3330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  <w:szCs w:val="22"/>
              </w:rPr>
            </w:pPr>
            <w:r>
              <w:rPr>
                <w:rFonts w:ascii="HGMaruGothicMPRO" w:eastAsia="HGMaruGothicMPRO" w:hAnsi="HGMaruGothicMPRO" w:cs="Times New Roman" w:hint="eastAsia"/>
                <w:sz w:val="24"/>
                <w:szCs w:val="24"/>
              </w:rPr>
              <w:t>「表示している」場合、以下の項目もチェックしましょう！</w:t>
            </w:r>
          </w:p>
        </w:tc>
      </w:tr>
      <w:tr w:rsidR="00191C99" w:rsidRPr="00C760FF" w14:paraId="0D0C7AAF" w14:textId="77777777" w:rsidTr="001C3330">
        <w:trPr>
          <w:trHeight w:hRule="exact" w:val="1134"/>
          <w:jc w:val="center"/>
        </w:trPr>
        <w:tc>
          <w:tcPr>
            <w:tcW w:w="6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B5423CD" w14:textId="77777777" w:rsidR="00191C99" w:rsidRPr="00D71A85" w:rsidRDefault="00191C99" w:rsidP="00485730">
            <w:pPr>
              <w:spacing w:line="360" w:lineRule="exact"/>
              <w:ind w:left="480" w:hangingChars="200" w:hanging="480"/>
              <w:rPr>
                <w:rFonts w:eastAsia="HGMaruGothicMPRO" w:cs="Times New Roman"/>
                <w:spacing w:val="-10"/>
                <w:sz w:val="24"/>
                <w:szCs w:val="24"/>
              </w:rPr>
            </w:pPr>
            <w:r w:rsidRPr="00D71A85">
              <w:rPr>
                <w:rFonts w:ascii="HGMaruGothicMPRO" w:eastAsia="HGMaruGothicMPRO" w:hAnsi="HGMaruGothicMPRO" w:cs="Times New Roman" w:hint="eastAsia"/>
                <w:sz w:val="24"/>
                <w:szCs w:val="24"/>
              </w:rPr>
              <w:t>１）</w:t>
            </w:r>
            <w:r w:rsidRPr="00D71A85">
              <w:rPr>
                <w:rFonts w:ascii="HGMaruGothicMPRO" w:eastAsia="HGMaruGothicMPRO" w:hAnsi="HGMaruGothicMPRO" w:cs="Times New Roman" w:hint="eastAsia"/>
                <w:b/>
                <w:sz w:val="24"/>
                <w:szCs w:val="24"/>
                <w:bdr w:val="single" w:sz="4" w:space="0" w:color="auto"/>
              </w:rPr>
              <w:t>保証付</w:t>
            </w:r>
            <w:r w:rsidRPr="00D71A85">
              <w:rPr>
                <w:rFonts w:ascii="HGMaruGothicMPRO" w:eastAsia="HGMaruGothicMPRO" w:hAnsi="HGMaruGothicMPRO" w:cs="Times New Roman" w:hint="eastAsia"/>
                <w:sz w:val="24"/>
                <w:szCs w:val="24"/>
              </w:rPr>
              <w:t>と表示している場合、保証に要する費用（保証</w:t>
            </w:r>
            <w:r w:rsidR="00485730">
              <w:rPr>
                <w:rFonts w:ascii="HGMaruGothicMPRO" w:eastAsia="HGMaruGothicMPRO" w:hAnsi="HGMaruGothicMPRO" w:cs="Times New Roman" w:hint="eastAsia"/>
                <w:sz w:val="24"/>
                <w:szCs w:val="24"/>
              </w:rPr>
              <w:t xml:space="preserve">　　</w:t>
            </w:r>
            <w:r w:rsidRPr="00D71A85">
              <w:rPr>
                <w:rFonts w:ascii="HGMaruGothicMPRO" w:eastAsia="HGMaruGothicMPRO" w:hAnsi="HGMaruGothicMPRO" w:cs="Times New Roman" w:hint="eastAsia"/>
                <w:sz w:val="24"/>
                <w:szCs w:val="24"/>
              </w:rPr>
              <w:t>費用、保証を付けるための整備費用等）を別途請求する</w:t>
            </w:r>
            <w:r w:rsidR="00485730">
              <w:rPr>
                <w:rFonts w:ascii="HGMaruGothicMPRO" w:eastAsia="HGMaruGothicMPRO" w:hAnsi="HGMaruGothicMPRO" w:cs="Times New Roman" w:hint="eastAsia"/>
                <w:sz w:val="24"/>
                <w:szCs w:val="24"/>
              </w:rPr>
              <w:t xml:space="preserve">　</w:t>
            </w:r>
            <w:r w:rsidRPr="00D71A85">
              <w:rPr>
                <w:rFonts w:ascii="HGMaruGothicMPRO" w:eastAsia="HGMaruGothicMPRO" w:hAnsi="HGMaruGothicMPRO" w:cs="Times New Roman" w:hint="eastAsia"/>
                <w:sz w:val="24"/>
                <w:szCs w:val="24"/>
              </w:rPr>
              <w:t>ことなく、保証を付けていますか？</w:t>
            </w:r>
          </w:p>
        </w:tc>
        <w:tc>
          <w:tcPr>
            <w:tcW w:w="921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75EE555F" w14:textId="77777777" w:rsidR="00191C99" w:rsidRPr="00A873EE" w:rsidRDefault="00191C99" w:rsidP="009378CD">
            <w:pPr>
              <w:spacing w:line="240" w:lineRule="exact"/>
              <w:jc w:val="lef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534E1EE9" w14:textId="77777777" w:rsidR="00191C99" w:rsidRPr="00A873EE" w:rsidRDefault="00191C99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04C528" w14:textId="77777777" w:rsidR="00191C99" w:rsidRPr="00A873EE" w:rsidRDefault="00191C99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</w:tr>
      <w:tr w:rsidR="001C3330" w:rsidRPr="00C760FF" w14:paraId="2E555415" w14:textId="77777777" w:rsidTr="001C3330">
        <w:trPr>
          <w:trHeight w:hRule="exact" w:val="1134"/>
          <w:jc w:val="center"/>
        </w:trPr>
        <w:tc>
          <w:tcPr>
            <w:tcW w:w="6646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32CB3576" w14:textId="77777777" w:rsidR="00191C99" w:rsidRPr="00D71A85" w:rsidRDefault="00191C99" w:rsidP="00485730">
            <w:pPr>
              <w:spacing w:afterLines="10" w:after="29" w:line="360" w:lineRule="exact"/>
              <w:ind w:left="480" w:hangingChars="200" w:hanging="480"/>
              <w:rPr>
                <w:rFonts w:eastAsia="HGMaruGothicMPRO" w:cs="Times New Roman"/>
                <w:sz w:val="24"/>
                <w:szCs w:val="24"/>
              </w:rPr>
            </w:pPr>
            <w:r w:rsidRPr="00D71A85">
              <w:rPr>
                <w:rFonts w:ascii="HGMaruGothicMPRO" w:eastAsia="HGMaruGothicMPRO" w:hAnsi="HGMaruGothicMPRO" w:cs="Times New Roman" w:hint="eastAsia"/>
                <w:sz w:val="24"/>
                <w:szCs w:val="24"/>
              </w:rPr>
              <w:t>２）</w:t>
            </w:r>
            <w:r w:rsidRPr="00D71A85">
              <w:rPr>
                <w:rFonts w:ascii="HGMaruGothicMPRO" w:eastAsia="HGMaruGothicMPRO" w:hAnsi="HGMaruGothicMPRO" w:cs="Times New Roman" w:hint="eastAsia"/>
                <w:b/>
                <w:sz w:val="24"/>
                <w:szCs w:val="24"/>
                <w:bdr w:val="single" w:sz="4" w:space="0" w:color="auto"/>
              </w:rPr>
              <w:t>整備あり【整備費用別途●●●円】</w:t>
            </w:r>
            <w:r w:rsidRPr="00D71A85">
              <w:rPr>
                <w:rFonts w:ascii="HGMaruGothicMPRO" w:eastAsia="HGMaruGothicMPRO" w:hAnsi="HGMaruGothicMPRO" w:cs="Times New Roman" w:hint="eastAsia"/>
                <w:sz w:val="24"/>
                <w:szCs w:val="24"/>
              </w:rPr>
              <w:t>と表示している場合、定期点検整備を実施するかどうか、購入者の選択に任せていますか？</w:t>
            </w:r>
          </w:p>
        </w:tc>
        <w:tc>
          <w:tcPr>
            <w:tcW w:w="921" w:type="dxa"/>
            <w:tcBorders>
              <w:top w:val="single" w:sz="8" w:space="0" w:color="000000"/>
              <w:right w:val="dashed" w:sz="4" w:space="0" w:color="auto"/>
            </w:tcBorders>
            <w:vAlign w:val="center"/>
          </w:tcPr>
          <w:p w14:paraId="38CEB7F3" w14:textId="77777777" w:rsidR="00191C99" w:rsidRPr="00A873EE" w:rsidRDefault="00191C99" w:rsidP="009378CD">
            <w:pPr>
              <w:spacing w:line="240" w:lineRule="exact"/>
              <w:jc w:val="lef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dashed" w:sz="4" w:space="0" w:color="auto"/>
              <w:right w:val="dashed" w:sz="4" w:space="0" w:color="auto"/>
            </w:tcBorders>
            <w:vAlign w:val="center"/>
          </w:tcPr>
          <w:p w14:paraId="6D73B513" w14:textId="77777777" w:rsidR="00191C99" w:rsidRPr="00A873EE" w:rsidRDefault="00191C99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AF684E7" w14:textId="77777777" w:rsidR="00191C99" w:rsidRPr="00A873EE" w:rsidRDefault="00191C99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</w:tr>
      <w:tr w:rsidR="001C3330" w:rsidRPr="00C760FF" w14:paraId="3FE4FD62" w14:textId="77777777" w:rsidTr="001C3330">
        <w:trPr>
          <w:trHeight w:hRule="exact" w:val="1134"/>
          <w:jc w:val="center"/>
        </w:trPr>
        <w:tc>
          <w:tcPr>
            <w:tcW w:w="6646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1A876C05" w14:textId="77777777" w:rsidR="00485730" w:rsidRDefault="00D71A85" w:rsidP="00485730">
            <w:pPr>
              <w:spacing w:line="360" w:lineRule="exact"/>
              <w:ind w:left="600" w:hangingChars="250" w:hanging="600"/>
              <w:rPr>
                <w:rFonts w:ascii="HGMaruGothicMPRO" w:eastAsia="HGMaruGothicMPRO" w:hAnsi="HGMaruGothicMPRO" w:cs="Times New Roman"/>
                <w:sz w:val="24"/>
                <w:szCs w:val="24"/>
              </w:rPr>
            </w:pPr>
            <w:r w:rsidRPr="00D71A85">
              <w:rPr>
                <w:rFonts w:ascii="HGMaruGothicMPRO" w:eastAsia="HGMaruGothicMPRO" w:hAnsi="HGMaruGothicMPRO" w:cs="Times New Roman" w:hint="eastAsia"/>
                <w:sz w:val="24"/>
                <w:szCs w:val="24"/>
              </w:rPr>
              <w:t>３）</w:t>
            </w:r>
            <w:r w:rsidRPr="00D71A85">
              <w:rPr>
                <w:rFonts w:ascii="HGMaruGothicMPRO" w:eastAsia="HGMaruGothicMPRO" w:hAnsi="HGMaruGothicMPRO" w:cs="Times New Roman" w:hint="eastAsia"/>
                <w:b/>
                <w:sz w:val="24"/>
                <w:szCs w:val="24"/>
                <w:bdr w:val="single" w:sz="4" w:space="0" w:color="auto"/>
              </w:rPr>
              <w:t>保証付</w:t>
            </w:r>
            <w:r w:rsidRPr="00D71A85">
              <w:rPr>
                <w:rFonts w:ascii="HGMaruGothicMPRO" w:eastAsia="HGMaruGothicMPRO" w:hAnsi="HGMaruGothicMPRO" w:cs="Times New Roman" w:hint="eastAsia"/>
                <w:sz w:val="24"/>
                <w:szCs w:val="24"/>
              </w:rPr>
              <w:t>＋</w:t>
            </w:r>
            <w:r w:rsidRPr="00D71A85">
              <w:rPr>
                <w:rFonts w:ascii="HGMaruGothicMPRO" w:eastAsia="HGMaruGothicMPRO" w:hAnsi="HGMaruGothicMPRO" w:cs="Times New Roman" w:hint="eastAsia"/>
                <w:b/>
                <w:sz w:val="24"/>
                <w:szCs w:val="24"/>
                <w:bdr w:val="single" w:sz="4" w:space="0" w:color="auto"/>
              </w:rPr>
              <w:t>整備あり【整備費用別途●●●円】</w:t>
            </w:r>
            <w:r w:rsidRPr="00D71A85">
              <w:rPr>
                <w:rFonts w:ascii="HGMaruGothicMPRO" w:eastAsia="HGMaruGothicMPRO" w:hAnsi="HGMaruGothicMPRO" w:cs="Times New Roman" w:hint="eastAsia"/>
                <w:sz w:val="24"/>
                <w:szCs w:val="24"/>
              </w:rPr>
              <w:t>と表示して</w:t>
            </w:r>
          </w:p>
          <w:p w14:paraId="5847ACBE" w14:textId="77777777" w:rsidR="00D71A85" w:rsidRPr="00485730" w:rsidRDefault="00D71A85" w:rsidP="00751863">
            <w:pPr>
              <w:spacing w:line="360" w:lineRule="exact"/>
              <w:ind w:leftChars="204" w:left="428"/>
              <w:jc w:val="left"/>
              <w:rPr>
                <w:rFonts w:ascii="HGMaruGothicMPRO" w:eastAsia="HGMaruGothicMPRO" w:hAnsi="HGMaruGothicMPRO" w:cs="Times New Roman"/>
                <w:sz w:val="24"/>
                <w:szCs w:val="24"/>
              </w:rPr>
            </w:pPr>
            <w:r w:rsidRPr="00D71A85">
              <w:rPr>
                <w:rFonts w:ascii="HGMaruGothicMPRO" w:eastAsia="HGMaruGothicMPRO" w:hAnsi="HGMaruGothicMPRO" w:cs="Times New Roman" w:hint="eastAsia"/>
                <w:sz w:val="24"/>
                <w:szCs w:val="24"/>
              </w:rPr>
              <w:t>いる場合、購入者が整備を実施しない場合も、保証を</w:t>
            </w:r>
            <w:r w:rsidR="00751863">
              <w:rPr>
                <w:rFonts w:ascii="HGMaruGothicMPRO" w:eastAsia="HGMaruGothicMPRO" w:hAnsi="HGMaruGothicMPRO" w:cs="Times New Roman" w:hint="eastAsia"/>
                <w:sz w:val="24"/>
                <w:szCs w:val="24"/>
              </w:rPr>
              <w:t xml:space="preserve">　　</w:t>
            </w:r>
            <w:r w:rsidRPr="00D71A85">
              <w:rPr>
                <w:rFonts w:ascii="HGMaruGothicMPRO" w:eastAsia="HGMaruGothicMPRO" w:hAnsi="HGMaruGothicMPRO" w:cs="Times New Roman" w:hint="eastAsia"/>
                <w:sz w:val="24"/>
                <w:szCs w:val="24"/>
              </w:rPr>
              <w:t>付けていますか？</w:t>
            </w:r>
          </w:p>
        </w:tc>
        <w:tc>
          <w:tcPr>
            <w:tcW w:w="921" w:type="dxa"/>
            <w:tcBorders>
              <w:top w:val="single" w:sz="8" w:space="0" w:color="000000"/>
              <w:right w:val="dashed" w:sz="4" w:space="0" w:color="auto"/>
            </w:tcBorders>
            <w:vAlign w:val="center"/>
          </w:tcPr>
          <w:p w14:paraId="50BAE650" w14:textId="77777777" w:rsidR="00D71A85" w:rsidRPr="00A873EE" w:rsidRDefault="00D71A85" w:rsidP="009378CD">
            <w:pPr>
              <w:spacing w:line="240" w:lineRule="exact"/>
              <w:jc w:val="lef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dashed" w:sz="4" w:space="0" w:color="auto"/>
              <w:right w:val="dashed" w:sz="4" w:space="0" w:color="auto"/>
            </w:tcBorders>
            <w:vAlign w:val="center"/>
          </w:tcPr>
          <w:p w14:paraId="2D227D7B" w14:textId="77777777" w:rsidR="00D71A85" w:rsidRPr="00A873EE" w:rsidRDefault="00D71A85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F34992C" w14:textId="77777777" w:rsidR="00D71A85" w:rsidRPr="00A873EE" w:rsidRDefault="00D71A85" w:rsidP="009378CD">
            <w:pPr>
              <w:spacing w:line="240" w:lineRule="exac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</w:tr>
      <w:tr w:rsidR="00D71A85" w:rsidRPr="00C760FF" w14:paraId="497B4C22" w14:textId="77777777" w:rsidTr="001C3330">
        <w:trPr>
          <w:trHeight w:hRule="exact" w:val="1134"/>
          <w:jc w:val="center"/>
        </w:trPr>
        <w:tc>
          <w:tcPr>
            <w:tcW w:w="6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ED96E9E" w14:textId="77777777" w:rsidR="00D71A85" w:rsidRPr="00D71A85" w:rsidRDefault="00D71A85" w:rsidP="00485730">
            <w:pPr>
              <w:spacing w:line="360" w:lineRule="exact"/>
              <w:ind w:left="440" w:hangingChars="200" w:hanging="440"/>
              <w:rPr>
                <w:rFonts w:eastAsia="HGMaruGothicMPRO" w:cs="Times New Roman"/>
                <w:spacing w:val="-10"/>
                <w:sz w:val="24"/>
                <w:szCs w:val="24"/>
              </w:rPr>
            </w:pPr>
            <w:r w:rsidRPr="00D71A85">
              <w:rPr>
                <w:rFonts w:eastAsia="HGMaruGothicMPRO" w:cs="Times New Roman" w:hint="eastAsia"/>
                <w:spacing w:val="-10"/>
                <w:sz w:val="24"/>
                <w:szCs w:val="24"/>
              </w:rPr>
              <w:t>４）</w:t>
            </w:r>
            <w:r w:rsidRPr="00D71A85">
              <w:rPr>
                <w:rFonts w:eastAsia="HGMaruGothicMPRO" w:cs="Times New Roman" w:hint="eastAsia"/>
                <w:b/>
                <w:spacing w:val="-10"/>
                <w:sz w:val="24"/>
                <w:szCs w:val="24"/>
                <w:bdr w:val="single" w:sz="4" w:space="0" w:color="auto"/>
              </w:rPr>
              <w:t>保証なし</w:t>
            </w:r>
            <w:r w:rsidRPr="00D71A85">
              <w:rPr>
                <w:rFonts w:eastAsia="HGMaruGothicMPRO" w:cs="Times New Roman" w:hint="eastAsia"/>
                <w:spacing w:val="-10"/>
                <w:sz w:val="24"/>
                <w:szCs w:val="24"/>
              </w:rPr>
              <w:t>・</w:t>
            </w:r>
            <w:r w:rsidRPr="00D71A85">
              <w:rPr>
                <w:rFonts w:eastAsia="HGMaruGothicMPRO" w:cs="Times New Roman" w:hint="eastAsia"/>
                <w:b/>
                <w:spacing w:val="-10"/>
                <w:sz w:val="24"/>
                <w:szCs w:val="24"/>
                <w:bdr w:val="single" w:sz="4" w:space="0" w:color="auto"/>
              </w:rPr>
              <w:t>整備なし</w:t>
            </w:r>
            <w:r w:rsidRPr="00D71A85">
              <w:rPr>
                <w:rFonts w:eastAsia="HGMaruGothicMPRO" w:cs="Times New Roman" w:hint="eastAsia"/>
                <w:spacing w:val="-10"/>
                <w:sz w:val="24"/>
                <w:szCs w:val="24"/>
              </w:rPr>
              <w:t>と表示している場合、有償の保証を付けるかどうか、また、定期点検整備を実施するかどうかは、</w:t>
            </w:r>
            <w:r w:rsidR="001C3330">
              <w:rPr>
                <w:rFonts w:eastAsia="HGMaruGothicMPRO" w:cs="Times New Roman" w:hint="eastAsia"/>
                <w:spacing w:val="-10"/>
                <w:sz w:val="24"/>
                <w:szCs w:val="24"/>
              </w:rPr>
              <w:t xml:space="preserve">　　　</w:t>
            </w:r>
            <w:r w:rsidRPr="00D71A85">
              <w:rPr>
                <w:rFonts w:eastAsia="HGMaruGothicMPRO" w:cs="Times New Roman" w:hint="eastAsia"/>
                <w:spacing w:val="-10"/>
                <w:sz w:val="24"/>
                <w:szCs w:val="24"/>
              </w:rPr>
              <w:t>購入者の選択に任せていますか？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06759152" w14:textId="77777777" w:rsidR="00D71A85" w:rsidRPr="00A873EE" w:rsidRDefault="00D71A85" w:rsidP="009378CD">
            <w:pPr>
              <w:spacing w:line="240" w:lineRule="exact"/>
              <w:jc w:val="lef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6754BC2C" w14:textId="77777777" w:rsidR="00D71A85" w:rsidRPr="00A873EE" w:rsidRDefault="00D71A85" w:rsidP="009378CD">
            <w:pPr>
              <w:spacing w:line="240" w:lineRule="exact"/>
              <w:jc w:val="lef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C3C578" w14:textId="77777777" w:rsidR="00D71A85" w:rsidRPr="00A873EE" w:rsidRDefault="00D71A85" w:rsidP="009378CD">
            <w:pPr>
              <w:spacing w:line="240" w:lineRule="exact"/>
              <w:jc w:val="left"/>
              <w:rPr>
                <w:rFonts w:eastAsia="HGMaruGothicMPRO" w:cs="Times New Roman"/>
                <w:spacing w:val="-10"/>
                <w:sz w:val="22"/>
                <w:szCs w:val="22"/>
              </w:rPr>
            </w:pPr>
          </w:p>
        </w:tc>
      </w:tr>
    </w:tbl>
    <w:p w14:paraId="1A248F64" w14:textId="77777777" w:rsidR="00FF5DD5" w:rsidRPr="00D71A85" w:rsidRDefault="00FF5DD5" w:rsidP="009378CD">
      <w:pPr>
        <w:spacing w:line="240" w:lineRule="exact"/>
      </w:pPr>
    </w:p>
    <w:sectPr w:rsidR="00FF5DD5" w:rsidRPr="00D71A85" w:rsidSect="00191C99">
      <w:pgSz w:w="11906" w:h="16838" w:code="9"/>
      <w:pgMar w:top="1440" w:right="1080" w:bottom="1440" w:left="1080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1C2E0" w14:textId="77777777" w:rsidR="000A72A9" w:rsidRDefault="000A72A9" w:rsidP="0065217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94BC531" w14:textId="77777777" w:rsidR="000A72A9" w:rsidRDefault="000A72A9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MaruGothicMPRO">
    <w:altName w:val="HGMaruGothicMPRO"/>
    <w:charset w:val="80"/>
    <w:family w:val="swiss"/>
    <w:pitch w:val="variable"/>
    <w:sig w:usb0="E00002FF" w:usb1="2AC7EDFE" w:usb2="00000012" w:usb3="00000000" w:csb0="0002000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DBD68" w14:textId="77777777" w:rsidR="000A72A9" w:rsidRDefault="000A72A9" w:rsidP="0065217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B224DCE" w14:textId="77777777" w:rsidR="000A72A9" w:rsidRDefault="000A72A9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4E8D80C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DEC5F7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92489D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34CD85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DC26720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C141D26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C5894E0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C065400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3FA6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41E2BF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5831DDB"/>
    <w:multiLevelType w:val="hybridMultilevel"/>
    <w:tmpl w:val="1BBC3B66"/>
    <w:lvl w:ilvl="0" w:tplc="6E9E2FFC">
      <w:start w:val="4"/>
      <w:numFmt w:val="bullet"/>
      <w:lvlText w:val="●"/>
      <w:lvlJc w:val="left"/>
      <w:pPr>
        <w:ind w:left="360" w:hanging="360"/>
      </w:pPr>
      <w:rPr>
        <w:rFonts w:ascii="HGMaruGothicMPRO" w:eastAsia="HGMaruGothicMPRO" w:hAnsi="HGMaruGothicMPRO" w:cs="HGMaruGothicM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C4D"/>
    <w:rsid w:val="00004379"/>
    <w:rsid w:val="0002129C"/>
    <w:rsid w:val="0002252D"/>
    <w:rsid w:val="00025A39"/>
    <w:rsid w:val="0003067E"/>
    <w:rsid w:val="00036F56"/>
    <w:rsid w:val="00037A16"/>
    <w:rsid w:val="00040627"/>
    <w:rsid w:val="000406E4"/>
    <w:rsid w:val="00051286"/>
    <w:rsid w:val="00061E6A"/>
    <w:rsid w:val="00074B9B"/>
    <w:rsid w:val="000762A7"/>
    <w:rsid w:val="0009568A"/>
    <w:rsid w:val="000A72A9"/>
    <w:rsid w:val="000B4AD4"/>
    <w:rsid w:val="000C263B"/>
    <w:rsid w:val="000C2E16"/>
    <w:rsid w:val="000C62D5"/>
    <w:rsid w:val="00100E8A"/>
    <w:rsid w:val="00102E06"/>
    <w:rsid w:val="00106BC6"/>
    <w:rsid w:val="001158C6"/>
    <w:rsid w:val="001302AC"/>
    <w:rsid w:val="001332BD"/>
    <w:rsid w:val="00136C66"/>
    <w:rsid w:val="001417CD"/>
    <w:rsid w:val="00145DF9"/>
    <w:rsid w:val="00156378"/>
    <w:rsid w:val="00156542"/>
    <w:rsid w:val="00157A50"/>
    <w:rsid w:val="00160B40"/>
    <w:rsid w:val="00163E6B"/>
    <w:rsid w:val="00165395"/>
    <w:rsid w:val="00170258"/>
    <w:rsid w:val="00170A53"/>
    <w:rsid w:val="00170C68"/>
    <w:rsid w:val="00177A8E"/>
    <w:rsid w:val="00183846"/>
    <w:rsid w:val="00191C99"/>
    <w:rsid w:val="0019227B"/>
    <w:rsid w:val="001A42C3"/>
    <w:rsid w:val="001B17E0"/>
    <w:rsid w:val="001B2200"/>
    <w:rsid w:val="001C003A"/>
    <w:rsid w:val="001C2B30"/>
    <w:rsid w:val="001C3330"/>
    <w:rsid w:val="001C35C0"/>
    <w:rsid w:val="001D3228"/>
    <w:rsid w:val="001D6049"/>
    <w:rsid w:val="001D6EF5"/>
    <w:rsid w:val="001E36A2"/>
    <w:rsid w:val="001E37D0"/>
    <w:rsid w:val="001F3E0B"/>
    <w:rsid w:val="001F71F4"/>
    <w:rsid w:val="00210A2C"/>
    <w:rsid w:val="002300B6"/>
    <w:rsid w:val="0023070C"/>
    <w:rsid w:val="00232A74"/>
    <w:rsid w:val="00233FDA"/>
    <w:rsid w:val="00235CAB"/>
    <w:rsid w:val="00240AC5"/>
    <w:rsid w:val="00242A91"/>
    <w:rsid w:val="00245EA6"/>
    <w:rsid w:val="00251FEA"/>
    <w:rsid w:val="00255303"/>
    <w:rsid w:val="0027047A"/>
    <w:rsid w:val="00273B1E"/>
    <w:rsid w:val="0027619F"/>
    <w:rsid w:val="002837B2"/>
    <w:rsid w:val="00285283"/>
    <w:rsid w:val="0029365E"/>
    <w:rsid w:val="002A0E78"/>
    <w:rsid w:val="002A2A1E"/>
    <w:rsid w:val="002A5189"/>
    <w:rsid w:val="002A7F55"/>
    <w:rsid w:val="002B205B"/>
    <w:rsid w:val="002B3D03"/>
    <w:rsid w:val="002C287D"/>
    <w:rsid w:val="002D2D09"/>
    <w:rsid w:val="003015DF"/>
    <w:rsid w:val="0030489B"/>
    <w:rsid w:val="003168A9"/>
    <w:rsid w:val="0031766A"/>
    <w:rsid w:val="003231A1"/>
    <w:rsid w:val="0032565D"/>
    <w:rsid w:val="003311BD"/>
    <w:rsid w:val="00331689"/>
    <w:rsid w:val="00332550"/>
    <w:rsid w:val="00337F47"/>
    <w:rsid w:val="0034769A"/>
    <w:rsid w:val="003504ED"/>
    <w:rsid w:val="00354180"/>
    <w:rsid w:val="003604B7"/>
    <w:rsid w:val="00367526"/>
    <w:rsid w:val="00375786"/>
    <w:rsid w:val="00383EAC"/>
    <w:rsid w:val="003849D4"/>
    <w:rsid w:val="00396105"/>
    <w:rsid w:val="003973D9"/>
    <w:rsid w:val="003A704C"/>
    <w:rsid w:val="003B1151"/>
    <w:rsid w:val="003C18B6"/>
    <w:rsid w:val="003C2471"/>
    <w:rsid w:val="003C604B"/>
    <w:rsid w:val="003C61F4"/>
    <w:rsid w:val="003D56A7"/>
    <w:rsid w:val="003D5E7A"/>
    <w:rsid w:val="003F10C7"/>
    <w:rsid w:val="003F15CB"/>
    <w:rsid w:val="00406E0F"/>
    <w:rsid w:val="0041692B"/>
    <w:rsid w:val="00437056"/>
    <w:rsid w:val="0043710E"/>
    <w:rsid w:val="00447603"/>
    <w:rsid w:val="004521DC"/>
    <w:rsid w:val="00453BB0"/>
    <w:rsid w:val="00461CF8"/>
    <w:rsid w:val="00464B4D"/>
    <w:rsid w:val="0047032D"/>
    <w:rsid w:val="0047501F"/>
    <w:rsid w:val="00477DC5"/>
    <w:rsid w:val="00485730"/>
    <w:rsid w:val="004864B4"/>
    <w:rsid w:val="0048695C"/>
    <w:rsid w:val="00487DBA"/>
    <w:rsid w:val="004A480C"/>
    <w:rsid w:val="004A49E5"/>
    <w:rsid w:val="004B20C9"/>
    <w:rsid w:val="004B38D1"/>
    <w:rsid w:val="004C3E75"/>
    <w:rsid w:val="004D1C30"/>
    <w:rsid w:val="004E32EA"/>
    <w:rsid w:val="004E4779"/>
    <w:rsid w:val="004F39A1"/>
    <w:rsid w:val="00500CDF"/>
    <w:rsid w:val="00522035"/>
    <w:rsid w:val="00527551"/>
    <w:rsid w:val="00530743"/>
    <w:rsid w:val="00537089"/>
    <w:rsid w:val="00550FA9"/>
    <w:rsid w:val="00560C06"/>
    <w:rsid w:val="0057256A"/>
    <w:rsid w:val="00597131"/>
    <w:rsid w:val="00597F21"/>
    <w:rsid w:val="005A44EF"/>
    <w:rsid w:val="005B334E"/>
    <w:rsid w:val="005E6CE3"/>
    <w:rsid w:val="005F60D7"/>
    <w:rsid w:val="00600C28"/>
    <w:rsid w:val="00604D78"/>
    <w:rsid w:val="006129F1"/>
    <w:rsid w:val="00612D1E"/>
    <w:rsid w:val="00616D7C"/>
    <w:rsid w:val="006208A3"/>
    <w:rsid w:val="006233E9"/>
    <w:rsid w:val="00624213"/>
    <w:rsid w:val="00637C7E"/>
    <w:rsid w:val="006427C5"/>
    <w:rsid w:val="00652176"/>
    <w:rsid w:val="00664D31"/>
    <w:rsid w:val="00673C10"/>
    <w:rsid w:val="006762EE"/>
    <w:rsid w:val="00697EE9"/>
    <w:rsid w:val="006A0C2E"/>
    <w:rsid w:val="006A36EA"/>
    <w:rsid w:val="006B1FC7"/>
    <w:rsid w:val="006D6E09"/>
    <w:rsid w:val="006E3303"/>
    <w:rsid w:val="006F79C6"/>
    <w:rsid w:val="0070256E"/>
    <w:rsid w:val="007064C8"/>
    <w:rsid w:val="0071753D"/>
    <w:rsid w:val="007222DE"/>
    <w:rsid w:val="0072389E"/>
    <w:rsid w:val="00731CDD"/>
    <w:rsid w:val="0073347C"/>
    <w:rsid w:val="00733617"/>
    <w:rsid w:val="00734C4D"/>
    <w:rsid w:val="0074482F"/>
    <w:rsid w:val="00744C30"/>
    <w:rsid w:val="00746A3D"/>
    <w:rsid w:val="00747CB2"/>
    <w:rsid w:val="00751863"/>
    <w:rsid w:val="007519DA"/>
    <w:rsid w:val="00753F0C"/>
    <w:rsid w:val="00761779"/>
    <w:rsid w:val="00771D9B"/>
    <w:rsid w:val="00784490"/>
    <w:rsid w:val="007919DC"/>
    <w:rsid w:val="00792CDC"/>
    <w:rsid w:val="00797CE1"/>
    <w:rsid w:val="007A18E6"/>
    <w:rsid w:val="007A6C2B"/>
    <w:rsid w:val="007B1CEA"/>
    <w:rsid w:val="007C0BA7"/>
    <w:rsid w:val="007C5603"/>
    <w:rsid w:val="007D167B"/>
    <w:rsid w:val="007D4349"/>
    <w:rsid w:val="007D667F"/>
    <w:rsid w:val="007D7503"/>
    <w:rsid w:val="007E5800"/>
    <w:rsid w:val="008024D1"/>
    <w:rsid w:val="00802B1F"/>
    <w:rsid w:val="00803192"/>
    <w:rsid w:val="0081510E"/>
    <w:rsid w:val="00834711"/>
    <w:rsid w:val="0083752C"/>
    <w:rsid w:val="008432B9"/>
    <w:rsid w:val="00853D92"/>
    <w:rsid w:val="00861533"/>
    <w:rsid w:val="008616CD"/>
    <w:rsid w:val="00872AA3"/>
    <w:rsid w:val="00877D95"/>
    <w:rsid w:val="00880C1D"/>
    <w:rsid w:val="00882957"/>
    <w:rsid w:val="0088434E"/>
    <w:rsid w:val="00892369"/>
    <w:rsid w:val="00892BED"/>
    <w:rsid w:val="008A11AC"/>
    <w:rsid w:val="008C53A1"/>
    <w:rsid w:val="008D1F29"/>
    <w:rsid w:val="008D3D7C"/>
    <w:rsid w:val="008D5BBD"/>
    <w:rsid w:val="008E2FB0"/>
    <w:rsid w:val="008F14D8"/>
    <w:rsid w:val="008F15CD"/>
    <w:rsid w:val="008F30D5"/>
    <w:rsid w:val="008F368D"/>
    <w:rsid w:val="0090400A"/>
    <w:rsid w:val="00925083"/>
    <w:rsid w:val="0093555F"/>
    <w:rsid w:val="00937426"/>
    <w:rsid w:val="009378CD"/>
    <w:rsid w:val="00942E7D"/>
    <w:rsid w:val="00945BDB"/>
    <w:rsid w:val="00960730"/>
    <w:rsid w:val="00965132"/>
    <w:rsid w:val="00972E43"/>
    <w:rsid w:val="009814BB"/>
    <w:rsid w:val="00987F5F"/>
    <w:rsid w:val="009921B6"/>
    <w:rsid w:val="00996D22"/>
    <w:rsid w:val="009B3F9B"/>
    <w:rsid w:val="009C0A7E"/>
    <w:rsid w:val="009C1D60"/>
    <w:rsid w:val="009C3027"/>
    <w:rsid w:val="009C709B"/>
    <w:rsid w:val="009D0B04"/>
    <w:rsid w:val="009D14A8"/>
    <w:rsid w:val="009D3250"/>
    <w:rsid w:val="009D549B"/>
    <w:rsid w:val="009E6C74"/>
    <w:rsid w:val="00A02504"/>
    <w:rsid w:val="00A104D0"/>
    <w:rsid w:val="00A115B8"/>
    <w:rsid w:val="00A16133"/>
    <w:rsid w:val="00A20722"/>
    <w:rsid w:val="00A34261"/>
    <w:rsid w:val="00A53EBC"/>
    <w:rsid w:val="00A6156C"/>
    <w:rsid w:val="00A73637"/>
    <w:rsid w:val="00A8324D"/>
    <w:rsid w:val="00A873EE"/>
    <w:rsid w:val="00A9093D"/>
    <w:rsid w:val="00A97669"/>
    <w:rsid w:val="00AA11B2"/>
    <w:rsid w:val="00AA7F4C"/>
    <w:rsid w:val="00AB0381"/>
    <w:rsid w:val="00AB2B9B"/>
    <w:rsid w:val="00AB6F07"/>
    <w:rsid w:val="00AC100B"/>
    <w:rsid w:val="00AC7A28"/>
    <w:rsid w:val="00AD5A28"/>
    <w:rsid w:val="00AE08D6"/>
    <w:rsid w:val="00AE2EF8"/>
    <w:rsid w:val="00AF0813"/>
    <w:rsid w:val="00AF088E"/>
    <w:rsid w:val="00AF1657"/>
    <w:rsid w:val="00AF1B6E"/>
    <w:rsid w:val="00AF6D93"/>
    <w:rsid w:val="00B03F8A"/>
    <w:rsid w:val="00B069F1"/>
    <w:rsid w:val="00B21531"/>
    <w:rsid w:val="00B30682"/>
    <w:rsid w:val="00B346C1"/>
    <w:rsid w:val="00B3780B"/>
    <w:rsid w:val="00B423DA"/>
    <w:rsid w:val="00B4386D"/>
    <w:rsid w:val="00B4437B"/>
    <w:rsid w:val="00B4450D"/>
    <w:rsid w:val="00B76F31"/>
    <w:rsid w:val="00B818ED"/>
    <w:rsid w:val="00BA21C1"/>
    <w:rsid w:val="00BA368A"/>
    <w:rsid w:val="00BB304D"/>
    <w:rsid w:val="00BC26F1"/>
    <w:rsid w:val="00BD264D"/>
    <w:rsid w:val="00BD7698"/>
    <w:rsid w:val="00BE18ED"/>
    <w:rsid w:val="00BE3163"/>
    <w:rsid w:val="00BE345A"/>
    <w:rsid w:val="00BE70ED"/>
    <w:rsid w:val="00BE7586"/>
    <w:rsid w:val="00BE7975"/>
    <w:rsid w:val="00BE7D26"/>
    <w:rsid w:val="00BF3AE0"/>
    <w:rsid w:val="00BF729A"/>
    <w:rsid w:val="00C01797"/>
    <w:rsid w:val="00C0730A"/>
    <w:rsid w:val="00C153BD"/>
    <w:rsid w:val="00C25176"/>
    <w:rsid w:val="00C31593"/>
    <w:rsid w:val="00C46DD7"/>
    <w:rsid w:val="00C50672"/>
    <w:rsid w:val="00C516DA"/>
    <w:rsid w:val="00C5194C"/>
    <w:rsid w:val="00C573C5"/>
    <w:rsid w:val="00C63D37"/>
    <w:rsid w:val="00C66C3D"/>
    <w:rsid w:val="00C7135C"/>
    <w:rsid w:val="00C72AE5"/>
    <w:rsid w:val="00C760FF"/>
    <w:rsid w:val="00C77E8D"/>
    <w:rsid w:val="00C8375B"/>
    <w:rsid w:val="00CA25B3"/>
    <w:rsid w:val="00CA7DF2"/>
    <w:rsid w:val="00CC0700"/>
    <w:rsid w:val="00CC1B45"/>
    <w:rsid w:val="00CC3633"/>
    <w:rsid w:val="00CC6F78"/>
    <w:rsid w:val="00CD5AEF"/>
    <w:rsid w:val="00CE2C63"/>
    <w:rsid w:val="00D0579F"/>
    <w:rsid w:val="00D05CF1"/>
    <w:rsid w:val="00D05F11"/>
    <w:rsid w:val="00D2388A"/>
    <w:rsid w:val="00D26607"/>
    <w:rsid w:val="00D41FA8"/>
    <w:rsid w:val="00D45A54"/>
    <w:rsid w:val="00D5336B"/>
    <w:rsid w:val="00D605AA"/>
    <w:rsid w:val="00D6738E"/>
    <w:rsid w:val="00D71163"/>
    <w:rsid w:val="00D71868"/>
    <w:rsid w:val="00D71A85"/>
    <w:rsid w:val="00D74119"/>
    <w:rsid w:val="00D80565"/>
    <w:rsid w:val="00D934D6"/>
    <w:rsid w:val="00D94A5C"/>
    <w:rsid w:val="00D94CC1"/>
    <w:rsid w:val="00DB473F"/>
    <w:rsid w:val="00DB6086"/>
    <w:rsid w:val="00DF2B6C"/>
    <w:rsid w:val="00DF3E62"/>
    <w:rsid w:val="00DF4519"/>
    <w:rsid w:val="00E02FBD"/>
    <w:rsid w:val="00E03A26"/>
    <w:rsid w:val="00E04BF1"/>
    <w:rsid w:val="00E109C8"/>
    <w:rsid w:val="00E131A0"/>
    <w:rsid w:val="00E37603"/>
    <w:rsid w:val="00E4256F"/>
    <w:rsid w:val="00E70AC0"/>
    <w:rsid w:val="00E81CD2"/>
    <w:rsid w:val="00E95A68"/>
    <w:rsid w:val="00E9656F"/>
    <w:rsid w:val="00EB04B2"/>
    <w:rsid w:val="00EB5E47"/>
    <w:rsid w:val="00EC1E75"/>
    <w:rsid w:val="00EC5906"/>
    <w:rsid w:val="00ED0D6C"/>
    <w:rsid w:val="00EE2FF5"/>
    <w:rsid w:val="00F075EB"/>
    <w:rsid w:val="00F12A01"/>
    <w:rsid w:val="00F12F32"/>
    <w:rsid w:val="00F22610"/>
    <w:rsid w:val="00F23AE7"/>
    <w:rsid w:val="00F256B0"/>
    <w:rsid w:val="00F319E1"/>
    <w:rsid w:val="00F321EA"/>
    <w:rsid w:val="00F42F09"/>
    <w:rsid w:val="00F43A5C"/>
    <w:rsid w:val="00F44A83"/>
    <w:rsid w:val="00F451CE"/>
    <w:rsid w:val="00F47460"/>
    <w:rsid w:val="00F54426"/>
    <w:rsid w:val="00F60FE1"/>
    <w:rsid w:val="00F67ACA"/>
    <w:rsid w:val="00F7191D"/>
    <w:rsid w:val="00F80030"/>
    <w:rsid w:val="00F81F39"/>
    <w:rsid w:val="00F81FC3"/>
    <w:rsid w:val="00FB1FA0"/>
    <w:rsid w:val="00FB362F"/>
    <w:rsid w:val="00FB7D30"/>
    <w:rsid w:val="00FC72B1"/>
    <w:rsid w:val="00FF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6590882"/>
  <w15:chartTrackingRefBased/>
  <w15:docId w15:val="{0DF39FCA-3FD5-4AEC-8426-17AEE949C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77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256A"/>
    <w:rPr>
      <w:rFonts w:cs="Century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semiHidden/>
    <w:rsid w:val="00251FEA"/>
    <w:rPr>
      <w:rFonts w:ascii="Arial" w:eastAsia="ＭＳ ゴシック" w:hAnsi="Arial" w:cs="Arial"/>
      <w:sz w:val="18"/>
      <w:szCs w:val="18"/>
    </w:rPr>
  </w:style>
  <w:style w:type="character" w:customStyle="1" w:styleId="a5">
    <w:name w:val="吹き出し (文字)"/>
    <w:link w:val="a4"/>
    <w:semiHidden/>
    <w:rsid w:val="00251FEA"/>
    <w:rPr>
      <w:rFonts w:ascii="Arial" w:eastAsia="ＭＳ ゴシック" w:hAnsi="Arial" w:cs="Arial"/>
      <w:sz w:val="18"/>
      <w:szCs w:val="18"/>
    </w:rPr>
  </w:style>
  <w:style w:type="paragraph" w:styleId="a6">
    <w:name w:val="header"/>
    <w:basedOn w:val="a"/>
    <w:link w:val="a7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semiHidden/>
    <w:rsid w:val="00652176"/>
    <w:rPr>
      <w:rFonts w:cs="Times New Roman"/>
    </w:rPr>
  </w:style>
  <w:style w:type="paragraph" w:styleId="a8">
    <w:name w:val="footer"/>
    <w:basedOn w:val="a"/>
    <w:link w:val="a9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semiHidden/>
    <w:rsid w:val="0065217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628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中古車規約遵守状況調査 調査票</vt:lpstr>
      <vt:lpstr>中古車規約遵守状況調査 調査票</vt:lpstr>
    </vt:vector>
  </TitlesOfParts>
  <Company>Microsoft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AFTC11</dc:creator>
  <cp:keywords/>
  <cp:lastModifiedBy>公取協 相原</cp:lastModifiedBy>
  <cp:revision>3</cp:revision>
  <cp:lastPrinted>2012-07-03T00:34:00Z</cp:lastPrinted>
  <dcterms:created xsi:type="dcterms:W3CDTF">2021-07-01T06:27:00Z</dcterms:created>
  <dcterms:modified xsi:type="dcterms:W3CDTF">2021-07-16T07:52:00Z</dcterms:modified>
</cp:coreProperties>
</file>